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85" w:rsidRPr="005255F5" w:rsidRDefault="00932885" w:rsidP="00932885">
      <w:pPr>
        <w:spacing w:line="480" w:lineRule="auto"/>
        <w:jc w:val="center"/>
        <w:rPr>
          <w:b/>
        </w:rPr>
      </w:pPr>
      <w:r w:rsidRPr="005255F5">
        <w:rPr>
          <w:b/>
        </w:rPr>
        <w:t>Федеральное государственное бюджетное учреждение науки</w:t>
      </w:r>
    </w:p>
    <w:p w:rsidR="00932885" w:rsidRPr="005255F5" w:rsidRDefault="00932885" w:rsidP="00932885">
      <w:pPr>
        <w:spacing w:line="480" w:lineRule="auto"/>
        <w:jc w:val="center"/>
        <w:rPr>
          <w:b/>
        </w:rPr>
      </w:pPr>
      <w:r w:rsidRPr="005255F5">
        <w:rPr>
          <w:b/>
        </w:rPr>
        <w:t>ИНСТИТУТ ВОСТОЧНЫХ РУКОПИСЕЙ</w:t>
      </w:r>
    </w:p>
    <w:p w:rsidR="00932885" w:rsidRPr="005255F5" w:rsidRDefault="00932885" w:rsidP="00932885">
      <w:pPr>
        <w:spacing w:line="480" w:lineRule="auto"/>
        <w:jc w:val="center"/>
        <w:rPr>
          <w:b/>
        </w:rPr>
      </w:pPr>
      <w:r w:rsidRPr="005255F5">
        <w:rPr>
          <w:b/>
        </w:rPr>
        <w:t>РОССИЙСКОЙ АКАДЕМИИ НАУК</w:t>
      </w:r>
    </w:p>
    <w:p w:rsidR="00932885" w:rsidRDefault="00932885" w:rsidP="00932885"/>
    <w:p w:rsidR="00932885" w:rsidRDefault="00932885" w:rsidP="00932885"/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3707"/>
        <w:gridCol w:w="2041"/>
        <w:gridCol w:w="4257"/>
      </w:tblGrid>
      <w:tr w:rsidR="00932885" w:rsidTr="00A8217B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  <w:r>
              <w:t xml:space="preserve">Утверждено 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  <w:r>
              <w:t xml:space="preserve">на заседании Ученого Совета 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  <w:r>
              <w:t xml:space="preserve">ИВР РАН 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ind w:firstLine="709"/>
              <w:jc w:val="both"/>
            </w:pPr>
            <w:r>
              <w:t> 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  <w:r>
              <w:t>протокол №_____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</w:p>
          <w:p w:rsidR="00932885" w:rsidRDefault="00932885" w:rsidP="00A8217B">
            <w:pPr>
              <w:pStyle w:val="a6"/>
              <w:spacing w:before="0" w:beforeAutospacing="0" w:after="0" w:afterAutospacing="0"/>
              <w:jc w:val="both"/>
            </w:pPr>
            <w:r>
              <w:t>от «___» ______________2015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885" w:rsidRDefault="00932885" w:rsidP="00A8217B">
            <w:pPr>
              <w:pStyle w:val="a6"/>
              <w:spacing w:before="240" w:beforeAutospacing="0" w:after="60" w:afterAutospacing="0"/>
              <w:ind w:firstLine="709"/>
            </w:pPr>
            <w: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885" w:rsidRDefault="00932885" w:rsidP="00A8217B">
            <w:pPr>
              <w:pStyle w:val="a6"/>
              <w:spacing w:before="240" w:beforeAutospacing="0" w:after="60" w:afterAutospacing="0"/>
            </w:pPr>
            <w:r>
              <w:t>Согласовано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</w:pPr>
            <w:r>
              <w:t>директор ИВР РАН 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</w:pPr>
          </w:p>
          <w:p w:rsidR="00932885" w:rsidRDefault="00932885" w:rsidP="00A8217B">
            <w:pPr>
              <w:pStyle w:val="a6"/>
              <w:spacing w:before="0" w:beforeAutospacing="0" w:after="0" w:afterAutospacing="0"/>
            </w:pPr>
            <w:r>
              <w:t xml:space="preserve">_______________ д. и. н. И. Ф. Попова </w:t>
            </w:r>
          </w:p>
          <w:p w:rsidR="00932885" w:rsidRDefault="00932885" w:rsidP="00A8217B">
            <w:pPr>
              <w:pStyle w:val="a6"/>
              <w:spacing w:before="0" w:beforeAutospacing="0" w:after="0" w:afterAutospacing="0"/>
              <w:ind w:firstLine="709"/>
            </w:pPr>
          </w:p>
          <w:p w:rsidR="00932885" w:rsidRDefault="00932885" w:rsidP="00A8217B">
            <w:pPr>
              <w:pStyle w:val="a6"/>
              <w:spacing w:before="0" w:beforeAutospacing="0" w:after="0" w:afterAutospacing="0"/>
            </w:pPr>
            <w:r>
              <w:t>«_____» ______________ 2015 г.</w:t>
            </w:r>
          </w:p>
        </w:tc>
      </w:tr>
    </w:tbl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</w:p>
    <w:p w:rsidR="00932885" w:rsidRPr="002D38DF" w:rsidRDefault="00932885" w:rsidP="00932885">
      <w:pPr>
        <w:pStyle w:val="Default"/>
        <w:jc w:val="center"/>
        <w:rPr>
          <w:b/>
          <w:bCs/>
          <w:sz w:val="28"/>
          <w:szCs w:val="28"/>
        </w:rPr>
      </w:pPr>
      <w:r w:rsidRPr="002D38DF">
        <w:rPr>
          <w:b/>
          <w:bCs/>
          <w:sz w:val="28"/>
          <w:szCs w:val="28"/>
        </w:rPr>
        <w:t>Программа</w:t>
      </w: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  <w:r w:rsidRPr="002D38DF">
        <w:rPr>
          <w:b/>
          <w:bCs/>
          <w:sz w:val="28"/>
          <w:szCs w:val="28"/>
        </w:rPr>
        <w:t xml:space="preserve">вступительного </w:t>
      </w:r>
      <w:r>
        <w:rPr>
          <w:b/>
          <w:bCs/>
          <w:sz w:val="28"/>
          <w:szCs w:val="28"/>
        </w:rPr>
        <w:t xml:space="preserve">экзамена </w:t>
      </w:r>
      <w:r w:rsidRPr="002D38DF">
        <w:rPr>
          <w:b/>
          <w:bCs/>
          <w:sz w:val="28"/>
          <w:szCs w:val="28"/>
        </w:rPr>
        <w:t xml:space="preserve">в аспирантуру по </w:t>
      </w:r>
      <w:r>
        <w:rPr>
          <w:b/>
          <w:bCs/>
          <w:sz w:val="28"/>
          <w:szCs w:val="28"/>
        </w:rPr>
        <w:t xml:space="preserve">направлению </w:t>
      </w:r>
    </w:p>
    <w:p w:rsidR="00932885" w:rsidRDefault="00932885" w:rsidP="009328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45.06.01 «Языкознание и литературоведение»</w:t>
      </w:r>
    </w:p>
    <w:p w:rsidR="00932885" w:rsidRPr="002D38DF" w:rsidRDefault="00932885" w:rsidP="009328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(профили </w:t>
      </w:r>
      <w:r w:rsidRPr="009A7779">
        <w:rPr>
          <w:b/>
          <w:bCs/>
          <w:sz w:val="28"/>
          <w:szCs w:val="28"/>
        </w:rPr>
        <w:t>10.01.03 – литература народов стран зарубежья (</w:t>
      </w:r>
      <w:r>
        <w:rPr>
          <w:b/>
          <w:bCs/>
          <w:sz w:val="28"/>
          <w:szCs w:val="28"/>
        </w:rPr>
        <w:t>индийская литература</w:t>
      </w:r>
      <w:r w:rsidRPr="009A7779">
        <w:rPr>
          <w:b/>
          <w:bCs/>
          <w:sz w:val="28"/>
          <w:szCs w:val="28"/>
        </w:rPr>
        <w:t>);</w:t>
      </w:r>
      <w:r>
        <w:rPr>
          <w:b/>
          <w:bCs/>
          <w:sz w:val="28"/>
          <w:szCs w:val="28"/>
        </w:rPr>
        <w:t xml:space="preserve"> </w:t>
      </w:r>
      <w:r w:rsidRPr="009A7779">
        <w:rPr>
          <w:b/>
          <w:bCs/>
          <w:sz w:val="28"/>
          <w:szCs w:val="28"/>
        </w:rPr>
        <w:t>10.01.09 – фольклористика;</w:t>
      </w:r>
      <w:r>
        <w:rPr>
          <w:b/>
          <w:bCs/>
          <w:sz w:val="28"/>
          <w:szCs w:val="28"/>
        </w:rPr>
        <w:t xml:space="preserve"> </w:t>
      </w:r>
      <w:r w:rsidRPr="009A7779">
        <w:rPr>
          <w:b/>
          <w:bCs/>
          <w:sz w:val="28"/>
          <w:szCs w:val="28"/>
        </w:rPr>
        <w:t>10.02.22 – языки народов зарубежных стран Европы, Азии, Африки, аборигенов Америки и Австралии (</w:t>
      </w:r>
      <w:r>
        <w:rPr>
          <w:b/>
          <w:bCs/>
          <w:sz w:val="28"/>
          <w:szCs w:val="28"/>
        </w:rPr>
        <w:t>индоарийские языки</w:t>
      </w:r>
      <w:r w:rsidRPr="009A777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)</w:t>
      </w:r>
    </w:p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>
      <w:pPr>
        <w:jc w:val="right"/>
      </w:pPr>
      <w:r>
        <w:t>Составитель:</w:t>
      </w:r>
    </w:p>
    <w:p w:rsidR="00932885" w:rsidRDefault="00932885" w:rsidP="00932885">
      <w:pPr>
        <w:jc w:val="right"/>
      </w:pPr>
    </w:p>
    <w:p w:rsidR="00932885" w:rsidRDefault="00932885" w:rsidP="00932885">
      <w:pPr>
        <w:jc w:val="right"/>
      </w:pPr>
    </w:p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Default="00932885" w:rsidP="00932885"/>
    <w:p w:rsidR="00932885" w:rsidRPr="005255F5" w:rsidRDefault="00932885" w:rsidP="00932885">
      <w:pPr>
        <w:rPr>
          <w:sz w:val="28"/>
          <w:szCs w:val="28"/>
        </w:rPr>
      </w:pPr>
    </w:p>
    <w:p w:rsidR="00932885" w:rsidRPr="005255F5" w:rsidRDefault="00932885" w:rsidP="00932885">
      <w:pPr>
        <w:jc w:val="center"/>
        <w:rPr>
          <w:sz w:val="28"/>
          <w:szCs w:val="28"/>
        </w:rPr>
      </w:pPr>
      <w:r w:rsidRPr="005255F5">
        <w:rPr>
          <w:sz w:val="28"/>
          <w:szCs w:val="28"/>
        </w:rPr>
        <w:t>Санкт-Петербург</w:t>
      </w:r>
    </w:p>
    <w:p w:rsidR="00932885" w:rsidRPr="005255F5" w:rsidRDefault="00932885" w:rsidP="00932885">
      <w:pPr>
        <w:jc w:val="center"/>
        <w:rPr>
          <w:sz w:val="28"/>
          <w:szCs w:val="28"/>
        </w:rPr>
      </w:pPr>
    </w:p>
    <w:p w:rsidR="00932885" w:rsidRDefault="00932885" w:rsidP="00932885">
      <w:pPr>
        <w:jc w:val="center"/>
        <w:rPr>
          <w:sz w:val="28"/>
          <w:szCs w:val="28"/>
        </w:rPr>
      </w:pPr>
      <w:r w:rsidRPr="005255F5">
        <w:rPr>
          <w:sz w:val="28"/>
          <w:szCs w:val="28"/>
        </w:rPr>
        <w:t>2015</w:t>
      </w:r>
    </w:p>
    <w:p w:rsidR="00932885" w:rsidRPr="009A7779" w:rsidRDefault="00932885" w:rsidP="00932885">
      <w:pPr>
        <w:pStyle w:val="3"/>
      </w:pPr>
      <w:r w:rsidRPr="009A7779">
        <w:lastRenderedPageBreak/>
        <w:t>Общие требования</w:t>
      </w:r>
    </w:p>
    <w:p w:rsidR="001D40E5" w:rsidRDefault="000743BB" w:rsidP="00715609">
      <w:pPr>
        <w:pStyle w:val="a3"/>
        <w:rPr>
          <w:szCs w:val="24"/>
        </w:rPr>
      </w:pPr>
      <w:r w:rsidRPr="008E520D">
        <w:rPr>
          <w:szCs w:val="24"/>
        </w:rPr>
        <w:t>Программа ориентирована на аспирантов, предполагающих</w:t>
      </w:r>
      <w:r w:rsidR="00EB4FE0" w:rsidRPr="008E520D">
        <w:rPr>
          <w:szCs w:val="24"/>
        </w:rPr>
        <w:t xml:space="preserve"> в рамках направления </w:t>
      </w:r>
      <w:r w:rsidR="001D40E5">
        <w:rPr>
          <w:szCs w:val="24"/>
        </w:rPr>
        <w:t>«</w:t>
      </w:r>
      <w:r w:rsidR="00EB4FE0" w:rsidRPr="008E520D">
        <w:rPr>
          <w:bCs/>
          <w:szCs w:val="24"/>
        </w:rPr>
        <w:t>Языкознание и литературоведение</w:t>
      </w:r>
      <w:r w:rsidR="001D40E5">
        <w:rPr>
          <w:bCs/>
          <w:szCs w:val="24"/>
        </w:rPr>
        <w:t>»</w:t>
      </w:r>
      <w:r w:rsidRPr="008E520D">
        <w:rPr>
          <w:szCs w:val="24"/>
        </w:rPr>
        <w:t xml:space="preserve"> </w:t>
      </w:r>
      <w:r w:rsidR="005C1982" w:rsidRPr="008E520D">
        <w:rPr>
          <w:szCs w:val="24"/>
        </w:rPr>
        <w:t xml:space="preserve">обучаться в аспирантуре и </w:t>
      </w:r>
      <w:r w:rsidRPr="008E520D">
        <w:rPr>
          <w:szCs w:val="24"/>
        </w:rPr>
        <w:t>вести исследовательскую работу по профил</w:t>
      </w:r>
      <w:r w:rsidR="00EB4FE0" w:rsidRPr="008E520D">
        <w:rPr>
          <w:szCs w:val="24"/>
        </w:rPr>
        <w:t xml:space="preserve">ям </w:t>
      </w:r>
      <w:r w:rsidR="00EB4FE0" w:rsidRPr="008E520D">
        <w:rPr>
          <w:bCs/>
          <w:szCs w:val="24"/>
        </w:rPr>
        <w:t>индийская литература, фольклористика, индоарийские языки.</w:t>
      </w:r>
      <w:r w:rsidR="00EB4FE0" w:rsidRPr="008E520D">
        <w:rPr>
          <w:szCs w:val="24"/>
        </w:rPr>
        <w:t xml:space="preserve"> </w:t>
      </w:r>
    </w:p>
    <w:p w:rsidR="0035042D" w:rsidRDefault="001D40E5" w:rsidP="0035042D">
      <w:pPr>
        <w:pStyle w:val="a3"/>
        <w:rPr>
          <w:bCs/>
          <w:szCs w:val="24"/>
        </w:rPr>
      </w:pPr>
      <w:r>
        <w:rPr>
          <w:szCs w:val="24"/>
        </w:rPr>
        <w:t>Н</w:t>
      </w:r>
      <w:r w:rsidR="005C1982" w:rsidRPr="008E520D">
        <w:rPr>
          <w:szCs w:val="24"/>
        </w:rPr>
        <w:t xml:space="preserve">а экзамене (имеющим устно-письменную форму) </w:t>
      </w:r>
      <w:r>
        <w:rPr>
          <w:szCs w:val="24"/>
        </w:rPr>
        <w:t>п</w:t>
      </w:r>
      <w:r w:rsidRPr="008E520D">
        <w:rPr>
          <w:szCs w:val="24"/>
        </w:rPr>
        <w:t xml:space="preserve">оступающий </w:t>
      </w:r>
      <w:r>
        <w:rPr>
          <w:szCs w:val="24"/>
        </w:rPr>
        <w:t xml:space="preserve">в аспирантуру </w:t>
      </w:r>
      <w:r w:rsidR="00EB4FE0" w:rsidRPr="008E520D">
        <w:rPr>
          <w:szCs w:val="24"/>
        </w:rPr>
        <w:t xml:space="preserve">должен </w:t>
      </w:r>
      <w:r w:rsidR="00DF4560">
        <w:rPr>
          <w:szCs w:val="24"/>
        </w:rPr>
        <w:t>продемонстрировать</w:t>
      </w:r>
      <w:r w:rsidR="0009015B">
        <w:rPr>
          <w:szCs w:val="24"/>
        </w:rPr>
        <w:t xml:space="preserve"> </w:t>
      </w:r>
      <w:r w:rsidR="00DF4560">
        <w:rPr>
          <w:szCs w:val="24"/>
        </w:rPr>
        <w:t xml:space="preserve">общую языковедческую подготовку и </w:t>
      </w:r>
      <w:r w:rsidR="0009015B">
        <w:rPr>
          <w:szCs w:val="24"/>
        </w:rPr>
        <w:t>литературоведческую подготовку</w:t>
      </w:r>
      <w:r w:rsidR="00941416">
        <w:rPr>
          <w:szCs w:val="24"/>
        </w:rPr>
        <w:t>,</w:t>
      </w:r>
      <w:r w:rsidR="007351C7">
        <w:rPr>
          <w:szCs w:val="24"/>
        </w:rPr>
        <w:t xml:space="preserve"> </w:t>
      </w:r>
      <w:r w:rsidR="0009015B">
        <w:rPr>
          <w:szCs w:val="24"/>
        </w:rPr>
        <w:t>быть знакомым с литературными</w:t>
      </w:r>
      <w:r w:rsidR="00EB4FE0" w:rsidRPr="008E520D">
        <w:rPr>
          <w:szCs w:val="24"/>
        </w:rPr>
        <w:t xml:space="preserve"> источник</w:t>
      </w:r>
      <w:r w:rsidR="0009015B">
        <w:rPr>
          <w:szCs w:val="24"/>
        </w:rPr>
        <w:t>ами</w:t>
      </w:r>
      <w:r w:rsidR="00A87C16">
        <w:rPr>
          <w:szCs w:val="24"/>
        </w:rPr>
        <w:t xml:space="preserve"> древней Индии</w:t>
      </w:r>
      <w:r w:rsidR="00EB4FE0" w:rsidRPr="008E520D">
        <w:rPr>
          <w:szCs w:val="24"/>
        </w:rPr>
        <w:t xml:space="preserve">, иметь </w:t>
      </w:r>
      <w:r w:rsidR="00442F2F">
        <w:rPr>
          <w:szCs w:val="24"/>
        </w:rPr>
        <w:t xml:space="preserve">знания по </w:t>
      </w:r>
      <w:r w:rsidR="0009015B">
        <w:rPr>
          <w:szCs w:val="24"/>
        </w:rPr>
        <w:t>основ</w:t>
      </w:r>
      <w:r w:rsidR="00442F2F">
        <w:rPr>
          <w:szCs w:val="24"/>
        </w:rPr>
        <w:t>ам</w:t>
      </w:r>
      <w:r w:rsidR="0009015B">
        <w:rPr>
          <w:szCs w:val="24"/>
        </w:rPr>
        <w:t xml:space="preserve"> фольклористики</w:t>
      </w:r>
      <w:r w:rsidR="00442F2F">
        <w:rPr>
          <w:szCs w:val="24"/>
        </w:rPr>
        <w:t xml:space="preserve"> и смежных дисциплин</w:t>
      </w:r>
      <w:r w:rsidR="005C1982" w:rsidRPr="008E520D">
        <w:rPr>
          <w:szCs w:val="24"/>
        </w:rPr>
        <w:t>, продемонстрировать</w:t>
      </w:r>
      <w:r w:rsidR="00C739F6">
        <w:rPr>
          <w:szCs w:val="24"/>
        </w:rPr>
        <w:t xml:space="preserve"> навык практического владения профильным</w:t>
      </w:r>
      <w:r w:rsidR="007351C7">
        <w:rPr>
          <w:szCs w:val="24"/>
        </w:rPr>
        <w:t xml:space="preserve"> </w:t>
      </w:r>
      <w:r w:rsidR="005C1982" w:rsidRPr="008E520D">
        <w:rPr>
          <w:bCs/>
          <w:szCs w:val="24"/>
        </w:rPr>
        <w:t>индоари</w:t>
      </w:r>
      <w:r w:rsidR="00C739F6">
        <w:rPr>
          <w:bCs/>
          <w:szCs w:val="24"/>
        </w:rPr>
        <w:t>йским языком</w:t>
      </w:r>
      <w:r w:rsidR="00A87C16">
        <w:rPr>
          <w:bCs/>
          <w:szCs w:val="24"/>
        </w:rPr>
        <w:t xml:space="preserve"> </w:t>
      </w:r>
      <w:r w:rsidR="00A87C16" w:rsidRPr="00A87C16">
        <w:rPr>
          <w:bCs/>
          <w:szCs w:val="24"/>
        </w:rPr>
        <w:t>(</w:t>
      </w:r>
      <w:r w:rsidR="00A87C16">
        <w:rPr>
          <w:bCs/>
          <w:szCs w:val="24"/>
        </w:rPr>
        <w:t>санскрит</w:t>
      </w:r>
      <w:r w:rsidR="00A87C16" w:rsidRPr="00A87C16">
        <w:rPr>
          <w:bCs/>
          <w:szCs w:val="24"/>
        </w:rPr>
        <w:t>)</w:t>
      </w:r>
      <w:r w:rsidR="005C1982" w:rsidRPr="008E520D">
        <w:rPr>
          <w:bCs/>
          <w:szCs w:val="24"/>
        </w:rPr>
        <w:t>.</w:t>
      </w:r>
      <w:r w:rsidR="0035042D">
        <w:rPr>
          <w:bCs/>
          <w:szCs w:val="24"/>
        </w:rPr>
        <w:t xml:space="preserve"> </w:t>
      </w:r>
    </w:p>
    <w:p w:rsidR="00EF6AED" w:rsidRDefault="005C1982" w:rsidP="0035042D">
      <w:pPr>
        <w:pStyle w:val="a3"/>
      </w:pPr>
      <w:r w:rsidRPr="008E520D">
        <w:t>Поступающ</w:t>
      </w:r>
      <w:r w:rsidR="00442F2F">
        <w:t>ему</w:t>
      </w:r>
      <w:r w:rsidRPr="008E520D">
        <w:t xml:space="preserve"> в аспирантуру</w:t>
      </w:r>
      <w:r>
        <w:t xml:space="preserve"> </w:t>
      </w:r>
      <w:r w:rsidR="00442F2F">
        <w:t>необходимо</w:t>
      </w:r>
      <w:r>
        <w:t xml:space="preserve"> </w:t>
      </w:r>
      <w:r w:rsidR="007351C7">
        <w:t xml:space="preserve">ориентироваться в вопросах </w:t>
      </w:r>
      <w:r w:rsidR="00A87C16">
        <w:t xml:space="preserve">общего </w:t>
      </w:r>
      <w:r w:rsidR="0009015B">
        <w:rPr>
          <w:szCs w:val="24"/>
        </w:rPr>
        <w:t>и сравнительно</w:t>
      </w:r>
      <w:r w:rsidR="0009015B">
        <w:t>го индо</w:t>
      </w:r>
      <w:r w:rsidR="0009015B">
        <w:rPr>
          <w:szCs w:val="24"/>
        </w:rPr>
        <w:t>европейско</w:t>
      </w:r>
      <w:r w:rsidR="0009015B">
        <w:t>го</w:t>
      </w:r>
      <w:r w:rsidR="0009015B">
        <w:rPr>
          <w:szCs w:val="24"/>
        </w:rPr>
        <w:t xml:space="preserve"> языкознани</w:t>
      </w:r>
      <w:r w:rsidR="0009015B">
        <w:t xml:space="preserve">я (в частности – генезиса индоевропейской семьи языков, и индоарийских языков), </w:t>
      </w:r>
      <w:r w:rsidR="0009015B">
        <w:rPr>
          <w:szCs w:val="24"/>
        </w:rPr>
        <w:t>владеть метод</w:t>
      </w:r>
      <w:r w:rsidR="0009015B">
        <w:t>ологи</w:t>
      </w:r>
      <w:r w:rsidR="0035042D">
        <w:t>ей</w:t>
      </w:r>
      <w:r w:rsidR="0009015B">
        <w:rPr>
          <w:szCs w:val="24"/>
        </w:rPr>
        <w:t xml:space="preserve"> научного исследования языка</w:t>
      </w:r>
      <w:r w:rsidR="007351C7">
        <w:t>, владеть лингвис</w:t>
      </w:r>
      <w:r w:rsidR="00C739F6">
        <w:t>тической научной терминологией,</w:t>
      </w:r>
      <w:r w:rsidR="007351C7">
        <w:t xml:space="preserve"> </w:t>
      </w:r>
      <w:r w:rsidR="000D77A4">
        <w:rPr>
          <w:szCs w:val="24"/>
        </w:rPr>
        <w:t>б</w:t>
      </w:r>
      <w:r w:rsidR="000D77A4" w:rsidRPr="008E520D">
        <w:rPr>
          <w:szCs w:val="24"/>
        </w:rPr>
        <w:t xml:space="preserve">ыть знакомым с традиционной индийской </w:t>
      </w:r>
      <w:r w:rsidR="000D77A4">
        <w:rPr>
          <w:szCs w:val="24"/>
        </w:rPr>
        <w:t>лингвистической</w:t>
      </w:r>
      <w:r w:rsidR="000D77A4" w:rsidRPr="008E520D">
        <w:rPr>
          <w:szCs w:val="24"/>
        </w:rPr>
        <w:t xml:space="preserve"> традицией</w:t>
      </w:r>
      <w:r w:rsidR="000D77A4">
        <w:rPr>
          <w:szCs w:val="24"/>
        </w:rPr>
        <w:t>,</w:t>
      </w:r>
      <w:r w:rsidR="000D77A4">
        <w:t xml:space="preserve"> </w:t>
      </w:r>
      <w:r w:rsidR="00941416">
        <w:t xml:space="preserve">владеть в объеме достаточном для проведения научных исследований профильным </w:t>
      </w:r>
      <w:r w:rsidR="00941416" w:rsidRPr="008E520D">
        <w:rPr>
          <w:bCs/>
        </w:rPr>
        <w:t>индоари</w:t>
      </w:r>
      <w:r w:rsidR="00941416">
        <w:rPr>
          <w:bCs/>
        </w:rPr>
        <w:t xml:space="preserve">йским </w:t>
      </w:r>
      <w:r w:rsidR="00941416">
        <w:t>языком</w:t>
      </w:r>
      <w:r w:rsidR="000D77A4">
        <w:t xml:space="preserve"> (санскрит)</w:t>
      </w:r>
      <w:r w:rsidR="00941416">
        <w:t>.</w:t>
      </w:r>
      <w:r w:rsidR="000D77A4">
        <w:t xml:space="preserve"> </w:t>
      </w:r>
      <w:r w:rsidR="00941416">
        <w:t xml:space="preserve"> Поступающему </w:t>
      </w:r>
      <w:r w:rsidR="00C739F6">
        <w:t xml:space="preserve">также </w:t>
      </w:r>
      <w:r w:rsidR="00941416">
        <w:t>н</w:t>
      </w:r>
      <w:r w:rsidR="00442F2F">
        <w:t>ужно</w:t>
      </w:r>
      <w:r w:rsidR="00AD546D">
        <w:t xml:space="preserve"> иметь</w:t>
      </w:r>
      <w:r w:rsidR="00941416">
        <w:t xml:space="preserve"> знания по теоретическому лит</w:t>
      </w:r>
      <w:r w:rsidR="006B515C">
        <w:t>ературоведению и фольклористике</w:t>
      </w:r>
      <w:r w:rsidR="000D77A4">
        <w:t>,</w:t>
      </w:r>
      <w:r w:rsidR="006B515C">
        <w:t xml:space="preserve"> </w:t>
      </w:r>
      <w:r w:rsidR="0035042D">
        <w:t>быть осведомленным в вопросах периодизации и типологии</w:t>
      </w:r>
      <w:r w:rsidR="006B515C">
        <w:t xml:space="preserve"> индийских литературных памятников,  </w:t>
      </w:r>
      <w:r w:rsidR="008E0567">
        <w:t>владе</w:t>
      </w:r>
      <w:r w:rsidR="006B515C">
        <w:t>ть</w:t>
      </w:r>
      <w:r w:rsidR="008E0567">
        <w:t xml:space="preserve"> методами</w:t>
      </w:r>
      <w:r w:rsidR="001D40E5">
        <w:t xml:space="preserve"> научного</w:t>
      </w:r>
      <w:r w:rsidR="00AD546D">
        <w:t xml:space="preserve"> языковедческого</w:t>
      </w:r>
      <w:r w:rsidR="00C739F6">
        <w:t xml:space="preserve"> и литературоведческого анализа</w:t>
      </w:r>
      <w:r w:rsidR="00715609">
        <w:t xml:space="preserve"> при чтении и культурологическом комментировании оригинального текста на </w:t>
      </w:r>
      <w:r w:rsidR="00174DB2">
        <w:t>санскрите</w:t>
      </w:r>
      <w:r w:rsidR="00AD546D">
        <w:t>.</w:t>
      </w:r>
      <w:r w:rsidR="00EF6AED">
        <w:t xml:space="preserve"> </w:t>
      </w:r>
    </w:p>
    <w:p w:rsidR="00715609" w:rsidRDefault="00715609" w:rsidP="00715609">
      <w:pPr>
        <w:jc w:val="both"/>
      </w:pPr>
    </w:p>
    <w:p w:rsidR="00932885" w:rsidRDefault="00932885" w:rsidP="00932885">
      <w:pPr>
        <w:pStyle w:val="3"/>
      </w:pPr>
      <w:r>
        <w:t>Содержание программы</w:t>
      </w:r>
    </w:p>
    <w:p w:rsidR="00932885" w:rsidRPr="009A7779" w:rsidRDefault="00932885" w:rsidP="00932885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9A7779">
        <w:rPr>
          <w:rFonts w:eastAsia="SimSun"/>
          <w:b/>
          <w:lang w:eastAsia="zh-CN"/>
        </w:rPr>
        <w:t>1. Общее языкознание</w:t>
      </w:r>
    </w:p>
    <w:p w:rsidR="00C739F6" w:rsidRPr="00C739F6" w:rsidRDefault="00C739F6" w:rsidP="00932885">
      <w:pPr>
        <w:pStyle w:val="a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Определение науки языкознания. </w:t>
      </w:r>
      <w:r w:rsidR="00224E39">
        <w:rPr>
          <w:rFonts w:eastAsia="SimSun"/>
          <w:lang w:eastAsia="zh-CN"/>
        </w:rPr>
        <w:t xml:space="preserve">Место науки о языке среди других научных дисциплин. </w:t>
      </w:r>
      <w:r w:rsidR="00A87C16">
        <w:rPr>
          <w:rFonts w:eastAsia="SimSun"/>
          <w:lang w:eastAsia="zh-CN"/>
        </w:rPr>
        <w:t>Сущность языка, его общественная функция и внутренняя структура.</w:t>
      </w:r>
      <w:r w:rsidR="00A87C16" w:rsidRPr="00A87C16">
        <w:rPr>
          <w:rFonts w:eastAsia="SimSun"/>
          <w:lang w:eastAsia="zh-CN"/>
        </w:rPr>
        <w:t xml:space="preserve"> </w:t>
      </w:r>
      <w:r w:rsidR="00A87C16">
        <w:rPr>
          <w:rFonts w:eastAsia="SimSun"/>
          <w:lang w:eastAsia="zh-CN"/>
        </w:rPr>
        <w:t>Понятие языкового знака.</w:t>
      </w:r>
      <w:r w:rsidR="001B4984">
        <w:rPr>
          <w:rFonts w:eastAsia="SimSun"/>
          <w:lang w:eastAsia="zh-CN"/>
        </w:rPr>
        <w:t xml:space="preserve"> Уровни языка. Единицы языка.</w:t>
      </w:r>
      <w:r w:rsidR="00A87C16">
        <w:rPr>
          <w:rFonts w:eastAsia="SimSun"/>
          <w:lang w:eastAsia="zh-CN"/>
        </w:rPr>
        <w:t xml:space="preserve"> </w:t>
      </w:r>
      <w:r w:rsidR="001B4984">
        <w:rPr>
          <w:rFonts w:eastAsia="SimSun"/>
          <w:lang w:eastAsia="zh-CN"/>
        </w:rPr>
        <w:t>Принципы членения языкознания на разделы и состав языкознания.</w:t>
      </w:r>
      <w:r w:rsidR="00A87C16">
        <w:rPr>
          <w:rFonts w:eastAsia="SimSun"/>
          <w:lang w:eastAsia="zh-CN"/>
        </w:rPr>
        <w:t xml:space="preserve">  </w:t>
      </w:r>
      <w:r w:rsidR="001B4984">
        <w:rPr>
          <w:rFonts w:eastAsia="SimSun"/>
          <w:lang w:eastAsia="zh-CN"/>
        </w:rPr>
        <w:t>Ф</w:t>
      </w:r>
      <w:r w:rsidR="00A87C16">
        <w:rPr>
          <w:rFonts w:eastAsia="SimSun"/>
          <w:lang w:eastAsia="zh-CN"/>
        </w:rPr>
        <w:t>онетика и фонология. Лексикология. Грамматика.</w:t>
      </w:r>
      <w:r w:rsidR="007B11D8">
        <w:rPr>
          <w:rFonts w:eastAsia="SimSun"/>
          <w:lang w:eastAsia="zh-CN"/>
        </w:rPr>
        <w:t xml:space="preserve"> Историческое развитие языков. Лингвистическая типология. </w:t>
      </w:r>
      <w:r w:rsidR="00A87C16">
        <w:rPr>
          <w:rFonts w:eastAsia="SimSun"/>
          <w:lang w:eastAsia="zh-CN"/>
        </w:rPr>
        <w:t xml:space="preserve"> </w:t>
      </w:r>
    </w:p>
    <w:p w:rsidR="00932885" w:rsidRPr="009A7779" w:rsidRDefault="00932885" w:rsidP="00932885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9A7779">
        <w:rPr>
          <w:rFonts w:eastAsia="SimSun"/>
          <w:b/>
          <w:lang w:eastAsia="zh-CN"/>
        </w:rPr>
        <w:t>2. Общее литературоведение</w:t>
      </w:r>
      <w:r w:rsidR="00A5649E">
        <w:rPr>
          <w:rFonts w:eastAsia="SimSun"/>
          <w:b/>
          <w:lang w:eastAsia="zh-CN"/>
        </w:rPr>
        <w:t xml:space="preserve"> и фольклористика.</w:t>
      </w:r>
    </w:p>
    <w:p w:rsidR="00932885" w:rsidRDefault="00126F1D" w:rsidP="00A5649E">
      <w:pPr>
        <w:pStyle w:val="a3"/>
        <w:tabs>
          <w:tab w:val="left" w:pos="4111"/>
        </w:tabs>
        <w:spacing w:before="120"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Литературоведение </w:t>
      </w:r>
      <w:r w:rsidR="00937008">
        <w:rPr>
          <w:rFonts w:eastAsia="SimSun"/>
          <w:lang w:eastAsia="zh-CN"/>
        </w:rPr>
        <w:t>как раздел филологии</w:t>
      </w:r>
      <w:r>
        <w:rPr>
          <w:rFonts w:eastAsia="SimSun"/>
          <w:lang w:eastAsia="zh-CN"/>
        </w:rPr>
        <w:t>.</w:t>
      </w:r>
      <w:r w:rsidR="00937008">
        <w:rPr>
          <w:rFonts w:eastAsia="SimSun"/>
          <w:lang w:eastAsia="zh-CN"/>
        </w:rPr>
        <w:t xml:space="preserve"> Литературоведение и наука о языке. Литературоведческие отрасли. Теория литературы, история литературы.</w:t>
      </w:r>
      <w:r>
        <w:rPr>
          <w:rFonts w:eastAsia="SimSun"/>
          <w:lang w:eastAsia="zh-CN"/>
        </w:rPr>
        <w:t xml:space="preserve"> </w:t>
      </w:r>
      <w:r w:rsidR="00937008">
        <w:rPr>
          <w:rFonts w:eastAsia="SimSun"/>
          <w:lang w:eastAsia="zh-CN"/>
        </w:rPr>
        <w:t>Методы литературоведения</w:t>
      </w:r>
      <w:r>
        <w:rPr>
          <w:rFonts w:eastAsia="SimSun"/>
          <w:lang w:eastAsia="zh-CN"/>
        </w:rPr>
        <w:t>.</w:t>
      </w:r>
      <w:r w:rsidR="00A5649E">
        <w:rPr>
          <w:rFonts w:eastAsia="SimSun"/>
          <w:lang w:eastAsia="zh-CN"/>
        </w:rPr>
        <w:t xml:space="preserve"> </w:t>
      </w:r>
      <w:r w:rsidR="00937008">
        <w:rPr>
          <w:rFonts w:eastAsia="SimSun"/>
          <w:lang w:eastAsia="zh-CN"/>
        </w:rPr>
        <w:t xml:space="preserve">Фольклористика как отдельная отрасль филологического знания. Предмет фольклористики. Фольклористика и этнография, литературоведение, музыкознание. </w:t>
      </w:r>
      <w:r w:rsidR="00C53888">
        <w:rPr>
          <w:rFonts w:eastAsia="SimSun"/>
          <w:lang w:eastAsia="zh-CN"/>
        </w:rPr>
        <w:t>Фольклористика  и н</w:t>
      </w:r>
      <w:r w:rsidR="00937008">
        <w:rPr>
          <w:rFonts w:eastAsia="SimSun"/>
          <w:lang w:eastAsia="zh-CN"/>
        </w:rPr>
        <w:t xml:space="preserve">ародное творчество.  </w:t>
      </w:r>
    </w:p>
    <w:p w:rsidR="00932885" w:rsidRPr="009A7779" w:rsidRDefault="00A5649E" w:rsidP="00932885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3</w:t>
      </w:r>
      <w:r w:rsidR="00932885" w:rsidRPr="009A7779">
        <w:rPr>
          <w:rFonts w:eastAsia="SimSun"/>
          <w:b/>
          <w:lang w:eastAsia="zh-CN"/>
        </w:rPr>
        <w:t xml:space="preserve">. </w:t>
      </w:r>
      <w:r w:rsidR="00932885">
        <w:rPr>
          <w:rFonts w:eastAsia="SimSun"/>
          <w:b/>
          <w:lang w:eastAsia="zh-CN"/>
        </w:rPr>
        <w:t>Индоарийские</w:t>
      </w:r>
      <w:r w:rsidR="00932885" w:rsidRPr="009A7779">
        <w:rPr>
          <w:rFonts w:eastAsia="SimSun"/>
          <w:b/>
          <w:lang w:eastAsia="zh-CN"/>
        </w:rPr>
        <w:t xml:space="preserve"> язык</w:t>
      </w:r>
      <w:r w:rsidR="00932885">
        <w:rPr>
          <w:rFonts w:eastAsia="SimSun"/>
          <w:b/>
          <w:lang w:eastAsia="zh-CN"/>
        </w:rPr>
        <w:t>и</w:t>
      </w:r>
    </w:p>
    <w:p w:rsidR="00A8217B" w:rsidRDefault="008346B1" w:rsidP="00932885">
      <w:pPr>
        <w:pStyle w:val="a3"/>
        <w:rPr>
          <w:rFonts w:eastAsia="SimSun"/>
          <w:lang w:eastAsia="zh-CN"/>
        </w:rPr>
      </w:pPr>
      <w:r w:rsidRPr="008346B1">
        <w:rPr>
          <w:rFonts w:eastAsia="SimSun"/>
          <w:szCs w:val="24"/>
          <w:lang w:eastAsia="zh-CN"/>
        </w:rPr>
        <w:t>Индоевропейская</w:t>
      </w:r>
      <w:r w:rsidR="00996ACA" w:rsidRPr="008346B1">
        <w:rPr>
          <w:rFonts w:eastAsia="SimSun"/>
          <w:szCs w:val="24"/>
          <w:lang w:eastAsia="zh-CN"/>
        </w:rPr>
        <w:t xml:space="preserve"> семья языков</w:t>
      </w:r>
      <w:r w:rsidRPr="008346B1">
        <w:rPr>
          <w:rFonts w:eastAsia="SimSun"/>
          <w:szCs w:val="24"/>
          <w:lang w:eastAsia="zh-CN"/>
        </w:rPr>
        <w:t xml:space="preserve"> в свете </w:t>
      </w:r>
      <w:r w:rsidR="00996ACA" w:rsidRPr="008346B1">
        <w:rPr>
          <w:rFonts w:eastAsia="SimSun"/>
          <w:szCs w:val="24"/>
          <w:lang w:eastAsia="zh-CN"/>
        </w:rPr>
        <w:t xml:space="preserve"> </w:t>
      </w:r>
      <w:r w:rsidRPr="008346B1">
        <w:rPr>
          <w:color w:val="000000"/>
          <w:szCs w:val="24"/>
          <w:shd w:val="clear" w:color="auto" w:fill="FFFFFF"/>
        </w:rPr>
        <w:t xml:space="preserve">сравнительно-исторического языкознания. Основные вехи </w:t>
      </w:r>
      <w:r w:rsidR="00442F2F">
        <w:rPr>
          <w:color w:val="000000"/>
          <w:szCs w:val="24"/>
          <w:shd w:val="clear" w:color="auto" w:fill="FFFFFF"/>
        </w:rPr>
        <w:t xml:space="preserve">становления и </w:t>
      </w:r>
      <w:r w:rsidRPr="008346B1">
        <w:rPr>
          <w:color w:val="000000"/>
          <w:szCs w:val="24"/>
          <w:shd w:val="clear" w:color="auto" w:fill="FFFFFF"/>
        </w:rPr>
        <w:t>развития сравнительно-исторического языкознания.</w:t>
      </w:r>
      <w:r w:rsidRPr="008346B1">
        <w:rPr>
          <w:rFonts w:eastAsia="SimSun"/>
          <w:szCs w:val="24"/>
          <w:lang w:eastAsia="zh-CN"/>
        </w:rPr>
        <w:t xml:space="preserve"> Индоевропейская семья языков и г</w:t>
      </w:r>
      <w:r w:rsidR="00A8217B" w:rsidRPr="008346B1">
        <w:rPr>
          <w:rFonts w:eastAsia="SimSun"/>
          <w:szCs w:val="24"/>
          <w:lang w:eastAsia="zh-CN"/>
        </w:rPr>
        <w:t>руппа индоарийских языков</w:t>
      </w:r>
      <w:r w:rsidR="00996ACA" w:rsidRPr="008346B1">
        <w:rPr>
          <w:rFonts w:eastAsia="SimSun"/>
          <w:szCs w:val="24"/>
          <w:lang w:eastAsia="zh-CN"/>
        </w:rPr>
        <w:t>.</w:t>
      </w:r>
      <w:r w:rsidR="006B515C">
        <w:rPr>
          <w:rFonts w:eastAsia="SimSun"/>
          <w:szCs w:val="24"/>
          <w:lang w:eastAsia="zh-CN"/>
        </w:rPr>
        <w:t xml:space="preserve"> </w:t>
      </w:r>
      <w:r w:rsidR="00996ACA" w:rsidRPr="008346B1">
        <w:rPr>
          <w:rFonts w:eastAsia="SimSun"/>
          <w:szCs w:val="24"/>
          <w:lang w:eastAsia="zh-CN"/>
        </w:rPr>
        <w:t xml:space="preserve"> Ареал распространения</w:t>
      </w:r>
      <w:r w:rsidR="006B515C">
        <w:rPr>
          <w:rFonts w:eastAsia="SimSun"/>
          <w:szCs w:val="24"/>
          <w:lang w:eastAsia="zh-CN"/>
        </w:rPr>
        <w:t xml:space="preserve"> языков.</w:t>
      </w:r>
      <w:r w:rsidR="00996ACA" w:rsidRPr="008346B1">
        <w:rPr>
          <w:rFonts w:eastAsia="SimSun"/>
          <w:szCs w:val="24"/>
          <w:lang w:eastAsia="zh-CN"/>
        </w:rPr>
        <w:t xml:space="preserve"> Число </w:t>
      </w:r>
      <w:r w:rsidR="00442F2F">
        <w:rPr>
          <w:rFonts w:eastAsia="SimSun"/>
          <w:szCs w:val="24"/>
          <w:lang w:eastAsia="zh-CN"/>
        </w:rPr>
        <w:t>носителей</w:t>
      </w:r>
      <w:r w:rsidR="00DF4560">
        <w:rPr>
          <w:rFonts w:eastAsia="SimSun"/>
          <w:szCs w:val="24"/>
          <w:lang w:eastAsia="zh-CN"/>
        </w:rPr>
        <w:t xml:space="preserve"> в мире</w:t>
      </w:r>
      <w:r w:rsidR="00996ACA" w:rsidRPr="008346B1">
        <w:rPr>
          <w:rFonts w:eastAsia="SimSun"/>
          <w:szCs w:val="24"/>
          <w:lang w:eastAsia="zh-CN"/>
        </w:rPr>
        <w:t xml:space="preserve">. </w:t>
      </w:r>
      <w:r>
        <w:rPr>
          <w:rFonts w:eastAsia="SimSun"/>
          <w:szCs w:val="24"/>
          <w:lang w:eastAsia="zh-CN"/>
        </w:rPr>
        <w:t>П</w:t>
      </w:r>
      <w:r w:rsidR="00DF4560">
        <w:rPr>
          <w:rFonts w:eastAsia="SimSun"/>
          <w:szCs w:val="24"/>
          <w:lang w:eastAsia="zh-CN"/>
        </w:rPr>
        <w:t>р</w:t>
      </w:r>
      <w:r>
        <w:rPr>
          <w:rFonts w:eastAsia="SimSun"/>
          <w:szCs w:val="24"/>
          <w:lang w:eastAsia="zh-CN"/>
        </w:rPr>
        <w:t>оисхождение</w:t>
      </w:r>
      <w:r w:rsidR="006B515C">
        <w:rPr>
          <w:rFonts w:eastAsia="SimSun"/>
          <w:szCs w:val="24"/>
          <w:lang w:eastAsia="zh-CN"/>
        </w:rPr>
        <w:t xml:space="preserve"> </w:t>
      </w:r>
      <w:r w:rsidR="00996ACA" w:rsidRPr="008346B1">
        <w:rPr>
          <w:rFonts w:eastAsia="SimSun"/>
          <w:szCs w:val="24"/>
          <w:lang w:eastAsia="zh-CN"/>
        </w:rPr>
        <w:t>индоарийских языков.</w:t>
      </w:r>
      <w:r w:rsidR="00996ACA">
        <w:rPr>
          <w:rFonts w:eastAsia="SimSun"/>
          <w:lang w:eastAsia="zh-CN"/>
        </w:rPr>
        <w:t xml:space="preserve"> Периоды развития индоарийских языков: ведийский язык, санскрит (его разновидности)</w:t>
      </w:r>
      <w:r w:rsidR="000D77A4">
        <w:rPr>
          <w:rFonts w:eastAsia="SimSun"/>
          <w:lang w:eastAsia="zh-CN"/>
        </w:rPr>
        <w:t>, средне</w:t>
      </w:r>
      <w:r w:rsidR="00996ACA">
        <w:rPr>
          <w:rFonts w:eastAsia="SimSun"/>
          <w:lang w:eastAsia="zh-CN"/>
        </w:rPr>
        <w:t>индийский период развития, новоиндийский период развития. Особенности фонетиче</w:t>
      </w:r>
      <w:r w:rsidR="00A04B6F">
        <w:rPr>
          <w:rFonts w:eastAsia="SimSun"/>
          <w:lang w:eastAsia="zh-CN"/>
        </w:rPr>
        <w:t>с</w:t>
      </w:r>
      <w:r w:rsidR="00996ACA">
        <w:rPr>
          <w:rFonts w:eastAsia="SimSun"/>
          <w:lang w:eastAsia="zh-CN"/>
        </w:rPr>
        <w:t>кого, грамматиче</w:t>
      </w:r>
      <w:r w:rsidR="00A04B6F">
        <w:rPr>
          <w:rFonts w:eastAsia="SimSun"/>
          <w:lang w:eastAsia="zh-CN"/>
        </w:rPr>
        <w:t>с</w:t>
      </w:r>
      <w:r w:rsidR="00996ACA">
        <w:rPr>
          <w:rFonts w:eastAsia="SimSun"/>
          <w:lang w:eastAsia="zh-CN"/>
        </w:rPr>
        <w:t>кого строя</w:t>
      </w:r>
      <w:r w:rsidR="006B515C">
        <w:rPr>
          <w:rFonts w:eastAsia="SimSun"/>
          <w:lang w:eastAsia="zh-CN"/>
        </w:rPr>
        <w:t xml:space="preserve"> языков</w:t>
      </w:r>
      <w:r w:rsidR="00996ACA">
        <w:rPr>
          <w:rFonts w:eastAsia="SimSun"/>
          <w:lang w:eastAsia="zh-CN"/>
        </w:rPr>
        <w:t xml:space="preserve">. Системы письма.  </w:t>
      </w:r>
      <w:r w:rsidR="00A8217B">
        <w:rPr>
          <w:rFonts w:eastAsia="SimSun"/>
          <w:lang w:eastAsia="zh-CN"/>
        </w:rPr>
        <w:t xml:space="preserve">  </w:t>
      </w:r>
    </w:p>
    <w:p w:rsidR="00932885" w:rsidRPr="009A7779" w:rsidRDefault="00932885" w:rsidP="00932885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9A7779">
        <w:rPr>
          <w:rFonts w:eastAsia="SimSun"/>
          <w:b/>
          <w:lang w:eastAsia="zh-CN"/>
        </w:rPr>
        <w:t xml:space="preserve">5. </w:t>
      </w:r>
      <w:r>
        <w:rPr>
          <w:rFonts w:eastAsia="SimSun"/>
          <w:b/>
          <w:lang w:eastAsia="zh-CN"/>
        </w:rPr>
        <w:t>Индийская</w:t>
      </w:r>
      <w:r w:rsidRPr="009A7779">
        <w:rPr>
          <w:rFonts w:eastAsia="SimSun"/>
          <w:b/>
          <w:lang w:eastAsia="zh-CN"/>
        </w:rPr>
        <w:t xml:space="preserve"> литература</w:t>
      </w:r>
    </w:p>
    <w:p w:rsidR="001B1528" w:rsidRDefault="006804BC" w:rsidP="001B1528">
      <w:pPr>
        <w:pStyle w:val="a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Веды. Структура ведийского канона. Веды Риг, Сама, </w:t>
      </w:r>
      <w:proofErr w:type="spellStart"/>
      <w:r>
        <w:rPr>
          <w:rFonts w:eastAsia="SimSun"/>
          <w:lang w:eastAsia="zh-CN"/>
        </w:rPr>
        <w:t>Яджур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Атхарва</w:t>
      </w:r>
      <w:proofErr w:type="spellEnd"/>
      <w:r>
        <w:rPr>
          <w:rFonts w:eastAsia="SimSun"/>
          <w:lang w:eastAsia="zh-CN"/>
        </w:rPr>
        <w:t>. Специфика, образы, выразительные средства. Структура ведийс</w:t>
      </w:r>
      <w:r w:rsidR="0065654C">
        <w:rPr>
          <w:rFonts w:eastAsia="SimSun"/>
          <w:lang w:eastAsia="zh-CN"/>
        </w:rPr>
        <w:t xml:space="preserve">ких гимнов. Литература брахман и </w:t>
      </w:r>
      <w:proofErr w:type="spellStart"/>
      <w:r w:rsidR="0065654C">
        <w:rPr>
          <w:rFonts w:eastAsia="SimSun"/>
          <w:lang w:eastAsia="zh-CN"/>
        </w:rPr>
        <w:t>араньяк</w:t>
      </w:r>
      <w:proofErr w:type="spellEnd"/>
      <w:r>
        <w:rPr>
          <w:rFonts w:eastAsia="SimSun"/>
          <w:lang w:eastAsia="zh-CN"/>
        </w:rPr>
        <w:t xml:space="preserve">. Литература упанишад. Ритуальные сутры. Жанр сутр в индийской литературе. </w:t>
      </w:r>
      <w:r w:rsidR="0065654C">
        <w:rPr>
          <w:rFonts w:eastAsia="SimSun"/>
          <w:lang w:eastAsia="zh-CN"/>
        </w:rPr>
        <w:t xml:space="preserve">Литература </w:t>
      </w:r>
      <w:proofErr w:type="spellStart"/>
      <w:r w:rsidR="0065654C">
        <w:rPr>
          <w:rFonts w:eastAsia="SimSun"/>
          <w:lang w:eastAsia="zh-CN"/>
        </w:rPr>
        <w:t>пуран</w:t>
      </w:r>
      <w:proofErr w:type="spellEnd"/>
      <w:r w:rsidR="0065654C">
        <w:rPr>
          <w:rFonts w:eastAsia="SimSun"/>
          <w:lang w:eastAsia="zh-CN"/>
        </w:rPr>
        <w:t xml:space="preserve">. Восемнадцать основных </w:t>
      </w:r>
      <w:proofErr w:type="spellStart"/>
      <w:r w:rsidR="0065654C">
        <w:rPr>
          <w:rFonts w:eastAsia="SimSun"/>
          <w:lang w:eastAsia="zh-CN"/>
        </w:rPr>
        <w:t>пуран</w:t>
      </w:r>
      <w:proofErr w:type="spellEnd"/>
      <w:r>
        <w:rPr>
          <w:rFonts w:eastAsia="SimSun"/>
          <w:lang w:eastAsia="zh-CN"/>
        </w:rPr>
        <w:t>.</w:t>
      </w:r>
      <w:r w:rsidR="0065654C">
        <w:rPr>
          <w:rFonts w:eastAsia="SimSun"/>
          <w:lang w:eastAsia="zh-CN"/>
        </w:rPr>
        <w:t xml:space="preserve"> </w:t>
      </w:r>
      <w:proofErr w:type="spellStart"/>
      <w:r w:rsidR="0065654C">
        <w:rPr>
          <w:rFonts w:eastAsia="SimSun"/>
          <w:lang w:eastAsia="zh-CN"/>
        </w:rPr>
        <w:t>Упапураны</w:t>
      </w:r>
      <w:proofErr w:type="spellEnd"/>
      <w:r w:rsidR="0065654C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  <w:r w:rsidR="0025781F">
        <w:rPr>
          <w:rFonts w:eastAsia="SimSun"/>
          <w:lang w:eastAsia="zh-CN"/>
        </w:rPr>
        <w:t>Эпос и литературный эпос Индии</w:t>
      </w:r>
      <w:r>
        <w:rPr>
          <w:rFonts w:eastAsia="SimSun"/>
          <w:lang w:eastAsia="zh-CN"/>
        </w:rPr>
        <w:t xml:space="preserve">. «Махабхарата». «Рамаяна». </w:t>
      </w:r>
      <w:r w:rsidR="001B1528">
        <w:rPr>
          <w:rFonts w:eastAsia="SimSun"/>
          <w:lang w:eastAsia="zh-CN"/>
        </w:rPr>
        <w:t xml:space="preserve">Санскритская буддийская литература. </w:t>
      </w:r>
      <w:r w:rsidR="006F2532">
        <w:t xml:space="preserve">Санскритская эпиграфика.   </w:t>
      </w:r>
      <w:r w:rsidR="006F2532">
        <w:rPr>
          <w:rFonts w:eastAsia="SimSun"/>
          <w:lang w:eastAsia="zh-CN"/>
        </w:rPr>
        <w:t>Санскритская грамматическая литература.</w:t>
      </w:r>
      <w:r w:rsidR="001B1528">
        <w:rPr>
          <w:rFonts w:eastAsia="SimSun"/>
          <w:lang w:eastAsia="zh-CN"/>
        </w:rPr>
        <w:t xml:space="preserve"> Литература класс</w:t>
      </w:r>
      <w:r w:rsidR="006F2532">
        <w:rPr>
          <w:rFonts w:eastAsia="SimSun"/>
          <w:lang w:eastAsia="zh-CN"/>
        </w:rPr>
        <w:t>ического театра. «</w:t>
      </w:r>
      <w:proofErr w:type="spellStart"/>
      <w:r w:rsidR="006F2532">
        <w:rPr>
          <w:rFonts w:eastAsia="SimSun"/>
          <w:lang w:eastAsia="zh-CN"/>
        </w:rPr>
        <w:t>Натьяшастра</w:t>
      </w:r>
      <w:proofErr w:type="spellEnd"/>
      <w:r w:rsidR="006F2532">
        <w:rPr>
          <w:rFonts w:eastAsia="SimSun"/>
          <w:lang w:eastAsia="zh-CN"/>
        </w:rPr>
        <w:t xml:space="preserve">». </w:t>
      </w:r>
      <w:r w:rsidR="001B1528">
        <w:rPr>
          <w:rFonts w:eastAsia="SimSun"/>
          <w:lang w:eastAsia="zh-CN"/>
        </w:rPr>
        <w:t xml:space="preserve">Индийская </w:t>
      </w:r>
      <w:r w:rsidR="0065654C">
        <w:rPr>
          <w:rFonts w:eastAsia="SimSun"/>
          <w:lang w:eastAsia="zh-CN"/>
        </w:rPr>
        <w:t>поэтика</w:t>
      </w:r>
      <w:r w:rsidR="001B1528">
        <w:rPr>
          <w:rFonts w:eastAsia="SimSun"/>
          <w:lang w:eastAsia="zh-CN"/>
        </w:rPr>
        <w:t>.</w:t>
      </w:r>
      <w:r w:rsidR="0065654C">
        <w:rPr>
          <w:rFonts w:eastAsia="SimSun"/>
          <w:lang w:eastAsia="zh-CN"/>
        </w:rPr>
        <w:t xml:space="preserve"> </w:t>
      </w:r>
      <w:proofErr w:type="spellStart"/>
      <w:r w:rsidR="0065654C">
        <w:rPr>
          <w:rFonts w:eastAsia="SimSun"/>
          <w:lang w:eastAsia="zh-CN"/>
        </w:rPr>
        <w:t>Бхамаха</w:t>
      </w:r>
      <w:proofErr w:type="spellEnd"/>
      <w:r w:rsidR="0065654C">
        <w:rPr>
          <w:rFonts w:eastAsia="SimSun"/>
          <w:lang w:eastAsia="zh-CN"/>
        </w:rPr>
        <w:t xml:space="preserve">, </w:t>
      </w:r>
      <w:proofErr w:type="spellStart"/>
      <w:r w:rsidR="0065654C">
        <w:rPr>
          <w:rFonts w:eastAsia="SimSun"/>
          <w:lang w:eastAsia="zh-CN"/>
        </w:rPr>
        <w:t>Дандин</w:t>
      </w:r>
      <w:proofErr w:type="spellEnd"/>
      <w:r w:rsidR="0065654C">
        <w:rPr>
          <w:rFonts w:eastAsia="SimSun"/>
          <w:lang w:eastAsia="zh-CN"/>
        </w:rPr>
        <w:t xml:space="preserve">, </w:t>
      </w:r>
      <w:proofErr w:type="spellStart"/>
      <w:r w:rsidR="0065654C">
        <w:rPr>
          <w:rFonts w:eastAsia="SimSun"/>
          <w:lang w:eastAsia="zh-CN"/>
        </w:rPr>
        <w:t>Бахарата</w:t>
      </w:r>
      <w:proofErr w:type="spellEnd"/>
      <w:r w:rsidR="0065654C">
        <w:rPr>
          <w:rFonts w:eastAsia="SimSun"/>
          <w:lang w:eastAsia="zh-CN"/>
        </w:rPr>
        <w:t xml:space="preserve"> (</w:t>
      </w:r>
      <w:proofErr w:type="spellStart"/>
      <w:r w:rsidR="0065654C">
        <w:rPr>
          <w:rFonts w:eastAsia="SimSun"/>
          <w:lang w:eastAsia="zh-CN"/>
        </w:rPr>
        <w:t>аламкарашастра</w:t>
      </w:r>
      <w:proofErr w:type="spellEnd"/>
      <w:r w:rsidR="0065654C">
        <w:rPr>
          <w:rFonts w:eastAsia="SimSun"/>
          <w:lang w:eastAsia="zh-CN"/>
        </w:rPr>
        <w:t xml:space="preserve">). </w:t>
      </w:r>
      <w:proofErr w:type="spellStart"/>
      <w:r w:rsidR="0065654C">
        <w:rPr>
          <w:rFonts w:eastAsia="SimSun"/>
          <w:lang w:eastAsia="zh-CN"/>
        </w:rPr>
        <w:t>Теоря</w:t>
      </w:r>
      <w:proofErr w:type="spellEnd"/>
      <w:r w:rsidR="0065654C">
        <w:rPr>
          <w:rFonts w:eastAsia="SimSun"/>
          <w:lang w:eastAsia="zh-CN"/>
        </w:rPr>
        <w:t xml:space="preserve"> расы. </w:t>
      </w:r>
      <w:proofErr w:type="spellStart"/>
      <w:r w:rsidR="0065654C">
        <w:rPr>
          <w:rFonts w:eastAsia="SimSun"/>
          <w:lang w:eastAsia="zh-CN"/>
        </w:rPr>
        <w:t>Абхинвагупта</w:t>
      </w:r>
      <w:proofErr w:type="spellEnd"/>
      <w:r w:rsidR="0065654C">
        <w:rPr>
          <w:rFonts w:eastAsia="SimSun"/>
          <w:lang w:eastAsia="zh-CN"/>
        </w:rPr>
        <w:t xml:space="preserve">. </w:t>
      </w:r>
      <w:r w:rsidR="001B1528">
        <w:rPr>
          <w:rFonts w:eastAsia="SimSun"/>
          <w:lang w:eastAsia="zh-CN"/>
        </w:rPr>
        <w:t xml:space="preserve"> </w:t>
      </w:r>
      <w:r w:rsidR="006F2532">
        <w:rPr>
          <w:rFonts w:eastAsia="SimSun"/>
          <w:lang w:eastAsia="zh-CN"/>
        </w:rPr>
        <w:t>Санскритская драматургия.</w:t>
      </w:r>
      <w:r w:rsidR="0065654C">
        <w:rPr>
          <w:rFonts w:eastAsia="SimSun"/>
          <w:lang w:eastAsia="zh-CN"/>
        </w:rPr>
        <w:t xml:space="preserve"> </w:t>
      </w:r>
      <w:proofErr w:type="spellStart"/>
      <w:r w:rsidR="0065654C">
        <w:rPr>
          <w:rFonts w:eastAsia="SimSun"/>
          <w:lang w:eastAsia="zh-CN"/>
        </w:rPr>
        <w:t>Натьяшастра</w:t>
      </w:r>
      <w:proofErr w:type="spellEnd"/>
      <w:r w:rsidR="0065654C">
        <w:rPr>
          <w:rFonts w:eastAsia="SimSun"/>
          <w:lang w:eastAsia="zh-CN"/>
        </w:rPr>
        <w:t>.</w:t>
      </w:r>
      <w:r w:rsidR="006F2532">
        <w:rPr>
          <w:rFonts w:eastAsia="SimSun"/>
          <w:lang w:eastAsia="zh-CN"/>
        </w:rPr>
        <w:t xml:space="preserve"> </w:t>
      </w:r>
      <w:r w:rsidR="001B1528">
        <w:t>Санскритская повествовательная проза. Санскритский роман</w:t>
      </w:r>
      <w:r w:rsidR="006F2532">
        <w:t xml:space="preserve">. Литература </w:t>
      </w:r>
      <w:proofErr w:type="spellStart"/>
      <w:r w:rsidR="006F2532">
        <w:t>шастр</w:t>
      </w:r>
      <w:proofErr w:type="spellEnd"/>
      <w:r w:rsidR="006F2532">
        <w:t xml:space="preserve">. </w:t>
      </w:r>
    </w:p>
    <w:p w:rsidR="00932885" w:rsidRDefault="00932885" w:rsidP="00932885">
      <w:pPr>
        <w:pStyle w:val="3"/>
      </w:pPr>
      <w:bookmarkStart w:id="0" w:name="_GoBack"/>
      <w:bookmarkEnd w:id="0"/>
      <w:r>
        <w:t>Вопросы к экзамену</w:t>
      </w:r>
    </w:p>
    <w:p w:rsidR="00932885" w:rsidRPr="00DF4560" w:rsidRDefault="00147756" w:rsidP="00147756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 xml:space="preserve">Языкознание и его место среди других наук. </w:t>
      </w:r>
    </w:p>
    <w:p w:rsidR="00147756" w:rsidRPr="00DF4560" w:rsidRDefault="00147756" w:rsidP="00147756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Сущность языка: его функция и внутренняя структура.</w:t>
      </w:r>
    </w:p>
    <w:p w:rsidR="00147756" w:rsidRPr="00DF4560" w:rsidRDefault="00B80369" w:rsidP="00147756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Понятие языкового знака.</w:t>
      </w:r>
    </w:p>
    <w:p w:rsidR="00A66EFF" w:rsidRPr="00DF4560" w:rsidRDefault="00191BB6" w:rsidP="00191BB6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 xml:space="preserve">Становление </w:t>
      </w:r>
      <w:r w:rsidR="00DF4560">
        <w:rPr>
          <w:szCs w:val="24"/>
        </w:rPr>
        <w:t xml:space="preserve">индоевропейского </w:t>
      </w:r>
      <w:r w:rsidRPr="00DF4560">
        <w:rPr>
          <w:szCs w:val="24"/>
        </w:rPr>
        <w:t>сравнительно-исторического языкознания</w:t>
      </w:r>
      <w:r w:rsidR="00DF4560">
        <w:rPr>
          <w:szCs w:val="24"/>
        </w:rPr>
        <w:t>.</w:t>
      </w:r>
    </w:p>
    <w:p w:rsidR="00932885" w:rsidRPr="00442F2F" w:rsidRDefault="00DF4560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442F2F">
        <w:rPr>
          <w:rFonts w:eastAsia="SimSun"/>
          <w:szCs w:val="24"/>
          <w:lang w:eastAsia="zh-CN"/>
        </w:rPr>
        <w:t xml:space="preserve">Предмет и методы научного литературоведения. </w:t>
      </w:r>
    </w:p>
    <w:p w:rsidR="00932885" w:rsidRPr="00442F2F" w:rsidRDefault="00442F2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442F2F">
        <w:rPr>
          <w:szCs w:val="24"/>
          <w:shd w:val="clear" w:color="auto" w:fill="FFFFFF"/>
        </w:rPr>
        <w:t>История школ и направлений в</w:t>
      </w:r>
      <w:r w:rsidRPr="00442F2F">
        <w:rPr>
          <w:rStyle w:val="apple-converted-space"/>
          <w:szCs w:val="24"/>
          <w:shd w:val="clear" w:color="auto" w:fill="FFFFFF"/>
        </w:rPr>
        <w:t> </w:t>
      </w:r>
      <w:hyperlink r:id="rId5" w:history="1">
        <w:r w:rsidRPr="00442F2F">
          <w:rPr>
            <w:rStyle w:val="a9"/>
            <w:color w:val="auto"/>
            <w:szCs w:val="24"/>
            <w:u w:val="none"/>
            <w:shd w:val="clear" w:color="auto" w:fill="FFFFFF"/>
          </w:rPr>
          <w:t>литературоведении</w:t>
        </w:r>
      </w:hyperlink>
      <w:r>
        <w:rPr>
          <w:szCs w:val="24"/>
        </w:rPr>
        <w:t>.</w:t>
      </w:r>
    </w:p>
    <w:p w:rsidR="00932885" w:rsidRPr="00A5649E" w:rsidRDefault="00442F2F" w:rsidP="00A5649E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Фолькло</w:t>
      </w:r>
      <w:r w:rsidR="00A5649E">
        <w:rPr>
          <w:rFonts w:eastAsia="SimSun"/>
          <w:szCs w:val="24"/>
          <w:lang w:eastAsia="zh-CN"/>
        </w:rPr>
        <w:t>ристика. Отрасли фольклористики.</w:t>
      </w:r>
      <w:r w:rsidR="00932885" w:rsidRPr="00A5649E">
        <w:rPr>
          <w:rFonts w:eastAsia="SimSun"/>
          <w:szCs w:val="24"/>
          <w:lang w:eastAsia="zh-CN"/>
        </w:rPr>
        <w:t xml:space="preserve">  </w:t>
      </w:r>
    </w:p>
    <w:p w:rsidR="00932885" w:rsidRPr="00DF4560" w:rsidRDefault="00DF4560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Особенности </w:t>
      </w:r>
      <w:r>
        <w:t>устно-фольклорной эпической традиции.</w:t>
      </w:r>
    </w:p>
    <w:p w:rsidR="00191BB6" w:rsidRPr="00DF4560" w:rsidRDefault="00191BB6" w:rsidP="00191BB6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>Индоевропейская семья языков и индоарийские языки.</w:t>
      </w:r>
    </w:p>
    <w:p w:rsidR="00932885" w:rsidRPr="00DF4560" w:rsidRDefault="00E14B39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Группа индоарийских языков. Состав. Распространение.</w:t>
      </w:r>
    </w:p>
    <w:p w:rsidR="00932885" w:rsidRPr="00DF4560" w:rsidRDefault="00E14B39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Стадии эволюции индоарийских языков.</w:t>
      </w:r>
    </w:p>
    <w:p w:rsidR="00932885" w:rsidRPr="00DF4560" w:rsidRDefault="00A66EF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Общая характеристика ведийского</w:t>
      </w:r>
      <w:r w:rsidR="008A32BF" w:rsidRPr="00DF4560">
        <w:rPr>
          <w:rFonts w:eastAsia="SimSun"/>
          <w:szCs w:val="24"/>
          <w:lang w:eastAsia="zh-CN"/>
        </w:rPr>
        <w:t xml:space="preserve"> язык</w:t>
      </w:r>
      <w:r w:rsidRPr="00DF4560">
        <w:rPr>
          <w:rFonts w:eastAsia="SimSun"/>
          <w:szCs w:val="24"/>
          <w:lang w:eastAsia="zh-CN"/>
        </w:rPr>
        <w:t>а, его отличительные особенности.</w:t>
      </w:r>
      <w:r w:rsidR="00932885" w:rsidRPr="00DF4560">
        <w:rPr>
          <w:rFonts w:eastAsia="SimSun"/>
          <w:szCs w:val="24"/>
          <w:lang w:eastAsia="zh-CN"/>
        </w:rPr>
        <w:t xml:space="preserve">  </w:t>
      </w:r>
    </w:p>
    <w:p w:rsidR="00932885" w:rsidRPr="00DF4560" w:rsidRDefault="00A66EF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 xml:space="preserve">Санскрит, его виды, </w:t>
      </w:r>
      <w:r w:rsidR="00191BB6" w:rsidRPr="00DF4560">
        <w:rPr>
          <w:rFonts w:eastAsia="SimSun"/>
          <w:szCs w:val="24"/>
          <w:lang w:eastAsia="zh-CN"/>
        </w:rPr>
        <w:t>о</w:t>
      </w:r>
      <w:r w:rsidR="005D0F7F" w:rsidRPr="00DF4560">
        <w:rPr>
          <w:rFonts w:eastAsia="SimSun"/>
          <w:szCs w:val="24"/>
          <w:lang w:eastAsia="zh-CN"/>
        </w:rPr>
        <w:t xml:space="preserve">собенности </w:t>
      </w:r>
      <w:r w:rsidR="004D72CF" w:rsidRPr="00DF4560">
        <w:rPr>
          <w:rFonts w:eastAsia="SimSun"/>
          <w:szCs w:val="24"/>
          <w:lang w:eastAsia="zh-CN"/>
        </w:rPr>
        <w:t>грамматики и лексики.</w:t>
      </w:r>
    </w:p>
    <w:p w:rsidR="00932885" w:rsidRPr="00DF4560" w:rsidRDefault="00A66EF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 xml:space="preserve">Санскрит как </w:t>
      </w:r>
      <w:r w:rsidR="00191BB6" w:rsidRPr="00DF4560">
        <w:rPr>
          <w:rFonts w:eastAsia="SimSun"/>
          <w:szCs w:val="24"/>
          <w:lang w:eastAsia="zh-CN"/>
        </w:rPr>
        <w:t>единый</w:t>
      </w:r>
      <w:r w:rsidRPr="00DF4560">
        <w:rPr>
          <w:rFonts w:eastAsia="SimSun"/>
          <w:szCs w:val="24"/>
          <w:lang w:eastAsia="zh-CN"/>
        </w:rPr>
        <w:t xml:space="preserve"> литератур</w:t>
      </w:r>
      <w:r w:rsidR="005D0F7F" w:rsidRPr="00DF4560">
        <w:rPr>
          <w:rFonts w:eastAsia="SimSun"/>
          <w:szCs w:val="24"/>
          <w:lang w:eastAsia="zh-CN"/>
        </w:rPr>
        <w:t>ный язык</w:t>
      </w:r>
      <w:r w:rsidR="00191BB6" w:rsidRPr="00DF4560">
        <w:rPr>
          <w:rFonts w:eastAsia="SimSun"/>
          <w:szCs w:val="24"/>
          <w:lang w:eastAsia="zh-CN"/>
        </w:rPr>
        <w:t xml:space="preserve"> древней и средневековой Индии </w:t>
      </w:r>
      <w:r w:rsidR="005D0F7F" w:rsidRPr="00DF4560">
        <w:rPr>
          <w:rFonts w:eastAsia="SimSun"/>
          <w:szCs w:val="24"/>
          <w:lang w:eastAsia="zh-CN"/>
        </w:rPr>
        <w:t xml:space="preserve">и </w:t>
      </w:r>
      <w:r w:rsidR="00191BB6" w:rsidRPr="00DF4560">
        <w:rPr>
          <w:rFonts w:eastAsia="SimSun"/>
          <w:szCs w:val="24"/>
          <w:lang w:eastAsia="zh-CN"/>
        </w:rPr>
        <w:t>сопредельных</w:t>
      </w:r>
      <w:r w:rsidRPr="00DF4560">
        <w:rPr>
          <w:rFonts w:eastAsia="SimSun"/>
          <w:szCs w:val="24"/>
          <w:lang w:eastAsia="zh-CN"/>
        </w:rPr>
        <w:t xml:space="preserve"> стран.</w:t>
      </w:r>
    </w:p>
    <w:p w:rsidR="00932885" w:rsidRPr="00DF4560" w:rsidRDefault="00A66EF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Лингвистические знания древней Индии.</w:t>
      </w:r>
    </w:p>
    <w:p w:rsidR="004D72CF" w:rsidRPr="00DF4560" w:rsidRDefault="004D72C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Санскрит и современность.</w:t>
      </w:r>
    </w:p>
    <w:p w:rsidR="004D72CF" w:rsidRPr="00A5649E" w:rsidRDefault="004D72CF" w:rsidP="00A5649E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Санскрит и письмо. Виды санскритской письменности</w:t>
      </w:r>
      <w:r w:rsidR="00B80369" w:rsidRPr="00DF4560">
        <w:rPr>
          <w:rFonts w:eastAsia="SimSun"/>
          <w:szCs w:val="24"/>
          <w:lang w:eastAsia="zh-CN"/>
        </w:rPr>
        <w:t>.</w:t>
      </w:r>
      <w:r w:rsidRPr="00DF4560">
        <w:rPr>
          <w:rFonts w:eastAsia="SimSun"/>
          <w:szCs w:val="24"/>
          <w:lang w:eastAsia="zh-CN"/>
        </w:rPr>
        <w:t xml:space="preserve"> Этапы эволюции.</w:t>
      </w:r>
      <w:r w:rsidR="00B80369" w:rsidRPr="00DF4560">
        <w:rPr>
          <w:rFonts w:eastAsia="SimSun"/>
          <w:szCs w:val="24"/>
          <w:lang w:eastAsia="zh-CN"/>
        </w:rPr>
        <w:t xml:space="preserve"> </w:t>
      </w:r>
    </w:p>
    <w:p w:rsidR="00932885" w:rsidRPr="00DF4560" w:rsidRDefault="008A32BF" w:rsidP="0093288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>Общая характеристика индийской</w:t>
      </w:r>
      <w:r w:rsidR="00AD546D" w:rsidRPr="00DF4560">
        <w:rPr>
          <w:szCs w:val="24"/>
        </w:rPr>
        <w:t xml:space="preserve"> </w:t>
      </w:r>
      <w:r w:rsidRPr="00DF4560">
        <w:rPr>
          <w:szCs w:val="24"/>
        </w:rPr>
        <w:t>санскритской литературы</w:t>
      </w:r>
      <w:r w:rsidR="005A10D7" w:rsidRPr="00DF4560">
        <w:rPr>
          <w:szCs w:val="24"/>
        </w:rPr>
        <w:t>.</w:t>
      </w:r>
      <w:r w:rsidR="00253C5A" w:rsidRPr="00DF4560">
        <w:rPr>
          <w:szCs w:val="24"/>
        </w:rPr>
        <w:t xml:space="preserve"> </w:t>
      </w:r>
      <w:r w:rsidRPr="00DF4560">
        <w:rPr>
          <w:szCs w:val="24"/>
        </w:rPr>
        <w:t xml:space="preserve">Периодизация и </w:t>
      </w:r>
      <w:r w:rsidR="004D72CF" w:rsidRPr="00DF4560">
        <w:rPr>
          <w:szCs w:val="24"/>
        </w:rPr>
        <w:t>жанры</w:t>
      </w:r>
      <w:r w:rsidRPr="00DF4560">
        <w:rPr>
          <w:szCs w:val="24"/>
        </w:rPr>
        <w:t>.</w:t>
      </w:r>
      <w:r w:rsidR="00AD546D" w:rsidRPr="00DF4560">
        <w:rPr>
          <w:szCs w:val="24"/>
        </w:rPr>
        <w:t xml:space="preserve"> </w:t>
      </w:r>
    </w:p>
    <w:p w:rsidR="00126F1D" w:rsidRPr="00DF4560" w:rsidRDefault="00253C5A" w:rsidP="00126F1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DF4560">
        <w:rPr>
          <w:szCs w:val="24"/>
        </w:rPr>
        <w:t>Место древнеиндийской литературы в исто</w:t>
      </w:r>
      <w:r w:rsidR="00C86671" w:rsidRPr="00DF4560">
        <w:rPr>
          <w:szCs w:val="24"/>
        </w:rPr>
        <w:t>рии мировой культуры</w:t>
      </w:r>
      <w:r w:rsidR="00184E05" w:rsidRPr="00DF4560">
        <w:rPr>
          <w:szCs w:val="24"/>
        </w:rPr>
        <w:t>.</w:t>
      </w:r>
    </w:p>
    <w:p w:rsidR="00126F1D" w:rsidRPr="00DF4560" w:rsidRDefault="00184E05" w:rsidP="00126F1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DF4560">
        <w:rPr>
          <w:bCs/>
          <w:szCs w:val="24"/>
        </w:rPr>
        <w:t>Ведийский канон.</w:t>
      </w:r>
      <w:r w:rsidR="004D72CF" w:rsidRPr="00DF4560">
        <w:rPr>
          <w:szCs w:val="24"/>
        </w:rPr>
        <w:t xml:space="preserve"> </w:t>
      </w:r>
      <w:r w:rsidRPr="00DF4560">
        <w:rPr>
          <w:szCs w:val="24"/>
        </w:rPr>
        <w:t>Структура, общая характеристика</w:t>
      </w:r>
      <w:r w:rsidR="00581397" w:rsidRPr="00DF4560">
        <w:rPr>
          <w:szCs w:val="24"/>
        </w:rPr>
        <w:t xml:space="preserve"> содержания.</w:t>
      </w:r>
    </w:p>
    <w:p w:rsidR="00581397" w:rsidRPr="00DF4560" w:rsidRDefault="00581397" w:rsidP="00126F1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DF4560">
        <w:rPr>
          <w:szCs w:val="24"/>
        </w:rPr>
        <w:t xml:space="preserve">Буддийская и </w:t>
      </w:r>
      <w:proofErr w:type="spellStart"/>
      <w:r w:rsidRPr="00DF4560">
        <w:rPr>
          <w:szCs w:val="24"/>
        </w:rPr>
        <w:t>джайнская</w:t>
      </w:r>
      <w:proofErr w:type="spellEnd"/>
      <w:r w:rsidRPr="00DF4560">
        <w:rPr>
          <w:szCs w:val="24"/>
        </w:rPr>
        <w:t xml:space="preserve"> литература.</w:t>
      </w:r>
    </w:p>
    <w:p w:rsidR="00184E05" w:rsidRPr="00DF4560" w:rsidRDefault="00184E05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Древнеиндийская эпическая литература.</w:t>
      </w:r>
    </w:p>
    <w:p w:rsidR="00B41A1B" w:rsidRPr="00DF4560" w:rsidRDefault="00B41A1B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>Проблемы устно-фольклорного генезиса индийского эпоса.</w:t>
      </w:r>
    </w:p>
    <w:p w:rsidR="00B41A1B" w:rsidRPr="00DF4560" w:rsidRDefault="00B41A1B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 xml:space="preserve">Литература </w:t>
      </w:r>
      <w:proofErr w:type="spellStart"/>
      <w:r w:rsidRPr="00DF4560">
        <w:rPr>
          <w:szCs w:val="24"/>
        </w:rPr>
        <w:t>пуран</w:t>
      </w:r>
      <w:proofErr w:type="spellEnd"/>
      <w:r w:rsidRPr="00DF4560">
        <w:rPr>
          <w:szCs w:val="24"/>
        </w:rPr>
        <w:t>.</w:t>
      </w:r>
    </w:p>
    <w:p w:rsidR="00DF4560" w:rsidRPr="00DF4560" w:rsidRDefault="00184E05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Санскритская драматическая литература.</w:t>
      </w:r>
    </w:p>
    <w:p w:rsidR="00184E05" w:rsidRPr="00DF4560" w:rsidRDefault="00DF4560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Санскритская повествовательная литература.</w:t>
      </w:r>
      <w:r w:rsidR="00184E05" w:rsidRPr="00DF4560">
        <w:rPr>
          <w:rFonts w:eastAsia="SimSun"/>
          <w:szCs w:val="24"/>
          <w:lang w:eastAsia="zh-CN"/>
        </w:rPr>
        <w:t xml:space="preserve">  </w:t>
      </w:r>
    </w:p>
    <w:p w:rsidR="00184E05" w:rsidRPr="00DF4560" w:rsidRDefault="00184E05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rFonts w:eastAsia="SimSun"/>
          <w:szCs w:val="24"/>
          <w:lang w:eastAsia="zh-CN"/>
        </w:rPr>
        <w:t>Санскритская классическая поэзия.</w:t>
      </w:r>
    </w:p>
    <w:p w:rsidR="00B41A1B" w:rsidRPr="00DF4560" w:rsidRDefault="00B41A1B" w:rsidP="00184E05">
      <w:pPr>
        <w:pStyle w:val="a3"/>
        <w:numPr>
          <w:ilvl w:val="0"/>
          <w:numId w:val="1"/>
        </w:numPr>
        <w:rPr>
          <w:rFonts w:eastAsia="SimSun"/>
          <w:szCs w:val="24"/>
          <w:lang w:eastAsia="zh-CN"/>
        </w:rPr>
      </w:pPr>
      <w:r w:rsidRPr="00DF4560">
        <w:rPr>
          <w:szCs w:val="24"/>
        </w:rPr>
        <w:t xml:space="preserve">Эстетические учения </w:t>
      </w:r>
      <w:r w:rsidR="0025781F">
        <w:rPr>
          <w:szCs w:val="24"/>
        </w:rPr>
        <w:t>Индии</w:t>
      </w:r>
      <w:r w:rsidRPr="00DF4560">
        <w:rPr>
          <w:szCs w:val="24"/>
        </w:rPr>
        <w:t>.</w:t>
      </w:r>
    </w:p>
    <w:p w:rsidR="00184E05" w:rsidRPr="00DF4560" w:rsidRDefault="00184E05" w:rsidP="00126F1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DF4560">
        <w:rPr>
          <w:rFonts w:eastAsiaTheme="minorHAnsi"/>
          <w:color w:val="000000"/>
          <w:szCs w:val="24"/>
          <w:lang w:eastAsia="en-US"/>
        </w:rPr>
        <w:t xml:space="preserve">Научная санскритская литература. </w:t>
      </w:r>
    </w:p>
    <w:p w:rsidR="00126F1D" w:rsidRPr="00DF4560" w:rsidRDefault="00932885" w:rsidP="00126F1D">
      <w:pPr>
        <w:pStyle w:val="Default"/>
        <w:rPr>
          <w:rFonts w:eastAsiaTheme="minorHAnsi"/>
        </w:rPr>
      </w:pPr>
      <w:r w:rsidRPr="00DF4560">
        <w:rPr>
          <w:rFonts w:eastAsia="SimSun"/>
          <w:lang w:eastAsia="zh-CN"/>
        </w:rPr>
        <w:t xml:space="preserve">  </w:t>
      </w:r>
    </w:p>
    <w:p w:rsidR="00126F1D" w:rsidRPr="00DF4560" w:rsidRDefault="00126F1D" w:rsidP="00126F1D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F4560">
        <w:rPr>
          <w:rFonts w:eastAsiaTheme="minorHAnsi"/>
          <w:color w:val="000000"/>
        </w:rPr>
        <w:t xml:space="preserve"> </w:t>
      </w:r>
    </w:p>
    <w:p w:rsidR="00932885" w:rsidRPr="004008F2" w:rsidRDefault="009D6F72" w:rsidP="00932885">
      <w:pPr>
        <w:pStyle w:val="3"/>
      </w:pPr>
      <w:r>
        <w:t>Рекомендуемая литература.</w:t>
      </w:r>
    </w:p>
    <w:p w:rsidR="004E604F" w:rsidRPr="004E604F" w:rsidRDefault="004E604F" w:rsidP="004E60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iCs/>
          <w:color w:val="000000"/>
          <w:spacing w:val="10"/>
        </w:rPr>
      </w:pPr>
    </w:p>
    <w:p w:rsidR="004E604F" w:rsidRPr="004E604F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color w:val="000000"/>
          <w:spacing w:val="-14"/>
        </w:rPr>
      </w:pPr>
      <w:r w:rsidRPr="004E604F">
        <w:rPr>
          <w:iCs/>
          <w:color w:val="000000"/>
          <w:spacing w:val="10"/>
        </w:rPr>
        <w:t xml:space="preserve">Алиханова ЮМ. </w:t>
      </w:r>
      <w:r w:rsidRPr="004E604F">
        <w:rPr>
          <w:color w:val="000000"/>
          <w:spacing w:val="10"/>
        </w:rPr>
        <w:t>Теория поэзии. Театр в Древней Индии // Культура Древней</w:t>
      </w:r>
      <w:r w:rsidRPr="004E604F">
        <w:rPr>
          <w:color w:val="000000"/>
          <w:spacing w:val="10"/>
        </w:rPr>
        <w:br/>
      </w:r>
      <w:r w:rsidRPr="004E604F">
        <w:rPr>
          <w:color w:val="000000"/>
        </w:rPr>
        <w:t>Индии. М., 1975.</w:t>
      </w:r>
    </w:p>
    <w:p w:rsidR="004E604F" w:rsidRPr="004E604F" w:rsidRDefault="00581397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rPr>
          <w:iCs/>
          <w:color w:val="000000"/>
          <w:spacing w:val="3"/>
        </w:rPr>
        <w:t xml:space="preserve">Алиханова   ЮМ.   </w:t>
      </w:r>
      <w:proofErr w:type="spellStart"/>
      <w:r w:rsidRPr="004E604F">
        <w:rPr>
          <w:color w:val="000000"/>
          <w:spacing w:val="3"/>
        </w:rPr>
        <w:t>Дхваньялока</w:t>
      </w:r>
      <w:proofErr w:type="spellEnd"/>
      <w:r w:rsidRPr="004E604F">
        <w:rPr>
          <w:color w:val="000000"/>
          <w:spacing w:val="3"/>
        </w:rPr>
        <w:t xml:space="preserve">   </w:t>
      </w:r>
      <w:proofErr w:type="spellStart"/>
      <w:r w:rsidRPr="004E604F">
        <w:rPr>
          <w:color w:val="000000"/>
          <w:spacing w:val="3"/>
        </w:rPr>
        <w:t>Анандавардханы</w:t>
      </w:r>
      <w:proofErr w:type="spellEnd"/>
      <w:r w:rsidRPr="004E604F">
        <w:rPr>
          <w:color w:val="000000"/>
          <w:spacing w:val="3"/>
        </w:rPr>
        <w:t xml:space="preserve">   и   его   учение   о   поэзии   //</w:t>
      </w:r>
      <w:r w:rsidRPr="004E604F">
        <w:rPr>
          <w:color w:val="000000"/>
          <w:spacing w:val="3"/>
        </w:rPr>
        <w:br/>
      </w:r>
      <w:proofErr w:type="spellStart"/>
      <w:r w:rsidRPr="004E604F">
        <w:rPr>
          <w:color w:val="000000"/>
          <w:spacing w:val="1"/>
        </w:rPr>
        <w:t>Анандавардхана</w:t>
      </w:r>
      <w:proofErr w:type="spellEnd"/>
      <w:r w:rsidRPr="004E604F">
        <w:rPr>
          <w:color w:val="000000"/>
          <w:spacing w:val="1"/>
        </w:rPr>
        <w:t xml:space="preserve">. </w:t>
      </w:r>
      <w:proofErr w:type="spellStart"/>
      <w:r w:rsidRPr="004E604F">
        <w:rPr>
          <w:color w:val="000000"/>
          <w:spacing w:val="1"/>
        </w:rPr>
        <w:t>Дхваньялока</w:t>
      </w:r>
      <w:proofErr w:type="spellEnd"/>
      <w:r w:rsidRPr="004E604F">
        <w:rPr>
          <w:color w:val="000000"/>
          <w:spacing w:val="1"/>
        </w:rPr>
        <w:t xml:space="preserve"> ("Свет </w:t>
      </w:r>
      <w:proofErr w:type="spellStart"/>
      <w:r w:rsidRPr="004E604F">
        <w:rPr>
          <w:color w:val="000000"/>
          <w:spacing w:val="1"/>
        </w:rPr>
        <w:t>Дхвани</w:t>
      </w:r>
      <w:proofErr w:type="spellEnd"/>
      <w:r w:rsidRPr="004E604F">
        <w:rPr>
          <w:color w:val="000000"/>
          <w:spacing w:val="1"/>
        </w:rPr>
        <w:t>"). М., 1974.</w:t>
      </w:r>
    </w:p>
    <w:p w:rsidR="004E604F" w:rsidRDefault="00A5649E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Атхарваведа</w:t>
      </w:r>
      <w:proofErr w:type="spellEnd"/>
      <w:r w:rsidRPr="004E604F">
        <w:t xml:space="preserve">. Избранное. Пер., </w:t>
      </w:r>
      <w:proofErr w:type="spellStart"/>
      <w:r w:rsidRPr="004E604F">
        <w:t>коммент</w:t>
      </w:r>
      <w:proofErr w:type="spellEnd"/>
      <w:r w:rsidRPr="004E604F">
        <w:t xml:space="preserve">. и ст. </w:t>
      </w:r>
      <w:proofErr w:type="spellStart"/>
      <w:r w:rsidRPr="004E604F">
        <w:t>Т.Я.Елизаренковой</w:t>
      </w:r>
      <w:proofErr w:type="spellEnd"/>
      <w:r w:rsidRPr="004E604F">
        <w:t>. М., 1977.</w:t>
      </w:r>
    </w:p>
    <w:p w:rsidR="004E604F" w:rsidRPr="004E604F" w:rsidRDefault="004E604F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rPr>
          <w:iCs/>
          <w:color w:val="000000"/>
          <w:spacing w:val="1"/>
        </w:rPr>
        <w:t xml:space="preserve">Баранников А.П. </w:t>
      </w:r>
      <w:r w:rsidRPr="004E604F">
        <w:rPr>
          <w:color w:val="000000"/>
          <w:spacing w:val="1"/>
        </w:rPr>
        <w:t>Индийская филология. Литературоведение. М., 1958.</w:t>
      </w:r>
    </w:p>
    <w:p w:rsidR="009D6F72" w:rsidRDefault="004E604F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Барроу</w:t>
      </w:r>
      <w:proofErr w:type="spellEnd"/>
      <w:r w:rsidRPr="004E604F">
        <w:t xml:space="preserve"> Т. Санскрит. М. 1976.</w:t>
      </w:r>
    </w:p>
    <w:p w:rsidR="009D6F72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9D6F72">
        <w:t>Бюлер</w:t>
      </w:r>
      <w:proofErr w:type="spellEnd"/>
      <w:r w:rsidRPr="009D6F72">
        <w:t xml:space="preserve"> </w:t>
      </w:r>
      <w:r>
        <w:t>Г</w:t>
      </w:r>
      <w:r w:rsidRPr="009D6F72">
        <w:t xml:space="preserve">. Руководство к элементарному курсу санскритского языка. Пер. под ред. </w:t>
      </w:r>
      <w:proofErr w:type="spellStart"/>
      <w:r w:rsidRPr="009D6F72">
        <w:t>Ф.И.Щербатского</w:t>
      </w:r>
      <w:proofErr w:type="spellEnd"/>
      <w:r w:rsidRPr="009D6F72">
        <w:t>; М., 1999.</w:t>
      </w:r>
    </w:p>
    <w:p w:rsidR="004E604F" w:rsidRDefault="004E604F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rPr>
          <w:iCs/>
        </w:rPr>
        <w:t>Васильков Я.В.</w:t>
      </w:r>
      <w:r w:rsidRPr="004E604F">
        <w:t xml:space="preserve"> Миф, ритуал и история в «Махабхарате». СПб., 2010.</w:t>
      </w:r>
    </w:p>
    <w:p w:rsidR="00135927" w:rsidRDefault="00135927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>
        <w:t>Введение в литературоведение. Под редакцией Г.Н. Поспелова. М., 1976.</w:t>
      </w:r>
    </w:p>
    <w:p w:rsidR="004E604F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 xml:space="preserve">Гамкрелидзе Т.В., Иванов </w:t>
      </w:r>
      <w:proofErr w:type="spellStart"/>
      <w:r w:rsidRPr="004E604F">
        <w:t>Вяч.Вс</w:t>
      </w:r>
      <w:proofErr w:type="spellEnd"/>
      <w:r w:rsidRPr="004E604F">
        <w:t>.. Индоевропейский язык и индоевропейцы. Тбилиси, 1984</w:t>
      </w:r>
    </w:p>
    <w:p w:rsidR="003E7448" w:rsidRDefault="00A5649E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Гринцер</w:t>
      </w:r>
      <w:proofErr w:type="spellEnd"/>
      <w:r w:rsidRPr="004E604F">
        <w:t xml:space="preserve"> П.А.  Древнеиндийская проза (Обрамленная повесть). М., 1963.</w:t>
      </w:r>
    </w:p>
    <w:p w:rsidR="003E7448" w:rsidRDefault="00A5649E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Гринцер</w:t>
      </w:r>
      <w:proofErr w:type="spellEnd"/>
      <w:r w:rsidRPr="004E604F">
        <w:t xml:space="preserve"> П.А.  </w:t>
      </w:r>
      <w:proofErr w:type="spellStart"/>
      <w:r w:rsidRPr="004E604F">
        <w:t>Древнеидийский</w:t>
      </w:r>
      <w:proofErr w:type="spellEnd"/>
      <w:r w:rsidRPr="004E604F">
        <w:t xml:space="preserve"> эпос. Генезис и типология. М., 1974.</w:t>
      </w:r>
    </w:p>
    <w:p w:rsidR="003E7448" w:rsidRDefault="00A5649E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Гринцер</w:t>
      </w:r>
      <w:proofErr w:type="spellEnd"/>
      <w:r w:rsidRPr="004E604F">
        <w:t xml:space="preserve"> П.А.  Основные категории классической индийской поэтики. М.,</w:t>
      </w:r>
      <w:r w:rsidR="003E7448">
        <w:t xml:space="preserve"> 1987.</w:t>
      </w:r>
    </w:p>
    <w:p w:rsidR="003E7448" w:rsidRPr="003E7448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3E7448">
        <w:rPr>
          <w:rFonts w:eastAsia="Times New Roman"/>
          <w:color w:val="000000"/>
          <w:lang w:eastAsia="ru-RU"/>
        </w:rPr>
        <w:t>Десницкая А. В. Вопросы изучения родства индоевропейских языков. М.—Л., 1955.</w:t>
      </w:r>
    </w:p>
    <w:p w:rsidR="003E7448" w:rsidRDefault="00A5649E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 xml:space="preserve">Древняя Индия. Три великих сказания. Лит. </w:t>
      </w:r>
      <w:proofErr w:type="spellStart"/>
      <w:r w:rsidRPr="004E604F">
        <w:t>изл</w:t>
      </w:r>
      <w:proofErr w:type="spellEnd"/>
      <w:r w:rsidRPr="004E604F">
        <w:t xml:space="preserve">. и предисл. </w:t>
      </w:r>
      <w:proofErr w:type="spellStart"/>
      <w:r w:rsidRPr="004E604F">
        <w:t>Э.Н.Темкина</w:t>
      </w:r>
      <w:proofErr w:type="spellEnd"/>
      <w:r w:rsidRPr="004E604F">
        <w:t xml:space="preserve"> и </w:t>
      </w:r>
      <w:proofErr w:type="spellStart"/>
      <w:r w:rsidRPr="004E604F">
        <w:t>В.Г.Эрмана</w:t>
      </w:r>
      <w:proofErr w:type="spellEnd"/>
      <w:r w:rsidRPr="004E604F">
        <w:t>. СПб., 1995.</w:t>
      </w:r>
    </w:p>
    <w:p w:rsidR="009D6F72" w:rsidRDefault="009D6F72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Елизаренкова</w:t>
      </w:r>
      <w:proofErr w:type="spellEnd"/>
      <w:r w:rsidRPr="004E604F">
        <w:t xml:space="preserve"> Т.Я.</w:t>
      </w:r>
      <w:r>
        <w:t xml:space="preserve"> Грамматика ведийского языка. М., 1982.</w:t>
      </w:r>
    </w:p>
    <w:p w:rsidR="009D6F72" w:rsidRDefault="00A5649E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Елизаренкова</w:t>
      </w:r>
      <w:proofErr w:type="spellEnd"/>
      <w:r w:rsidRPr="004E604F">
        <w:t xml:space="preserve"> Т.Я. Язык и стиль ведийских </w:t>
      </w:r>
      <w:proofErr w:type="spellStart"/>
      <w:r w:rsidRPr="004E604F">
        <w:t>риши</w:t>
      </w:r>
      <w:proofErr w:type="spellEnd"/>
      <w:r w:rsidRPr="004E604F">
        <w:t>. М., 1993.</w:t>
      </w:r>
    </w:p>
    <w:p w:rsidR="009D6F72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9D6F72">
        <w:t>Зализняк А.А. Грамматический очерк санскрита – в кн.: В.А.Кочергина. Санскритско-русский словарь. М., 1978, сс.785-895.</w:t>
      </w:r>
    </w:p>
    <w:p w:rsidR="003E7448" w:rsidRPr="003E7448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3E7448">
        <w:rPr>
          <w:iCs/>
          <w:color w:val="000000"/>
          <w:spacing w:val="1"/>
        </w:rPr>
        <w:t xml:space="preserve">История индийских литератур. </w:t>
      </w:r>
      <w:r w:rsidRPr="003E7448">
        <w:rPr>
          <w:color w:val="000000"/>
          <w:spacing w:val="1"/>
        </w:rPr>
        <w:t xml:space="preserve">Под ред. д-ра </w:t>
      </w:r>
      <w:proofErr w:type="spellStart"/>
      <w:r w:rsidRPr="003E7448">
        <w:rPr>
          <w:color w:val="000000"/>
          <w:spacing w:val="1"/>
        </w:rPr>
        <w:t>Нагендры</w:t>
      </w:r>
      <w:proofErr w:type="spellEnd"/>
      <w:r w:rsidRPr="003E7448">
        <w:rPr>
          <w:color w:val="000000"/>
          <w:spacing w:val="1"/>
        </w:rPr>
        <w:t>. М., 1964.</w:t>
      </w:r>
    </w:p>
    <w:p w:rsidR="003E7448" w:rsidRDefault="00A5649E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 xml:space="preserve">Калидаса. Род </w:t>
      </w:r>
      <w:proofErr w:type="spellStart"/>
      <w:r w:rsidRPr="004E604F">
        <w:t>Рагху</w:t>
      </w:r>
      <w:proofErr w:type="spellEnd"/>
      <w:r w:rsidRPr="004E604F">
        <w:t xml:space="preserve"> (</w:t>
      </w:r>
      <w:proofErr w:type="spellStart"/>
      <w:r w:rsidRPr="004E604F">
        <w:t>Рагхуванша</w:t>
      </w:r>
      <w:proofErr w:type="spellEnd"/>
      <w:r w:rsidRPr="004E604F">
        <w:t xml:space="preserve">). </w:t>
      </w:r>
      <w:proofErr w:type="spellStart"/>
      <w:r w:rsidRPr="004E604F">
        <w:t>Введ</w:t>
      </w:r>
      <w:proofErr w:type="spellEnd"/>
      <w:r w:rsidRPr="004E604F">
        <w:t xml:space="preserve">., пер. с санскр. и примеч. </w:t>
      </w:r>
      <w:proofErr w:type="spellStart"/>
      <w:r w:rsidRPr="004E604F">
        <w:t>В.Г.Эрмана</w:t>
      </w:r>
      <w:proofErr w:type="spellEnd"/>
      <w:r w:rsidRPr="004E604F">
        <w:t>. СПб., 1996.</w:t>
      </w:r>
    </w:p>
    <w:p w:rsidR="003E7448" w:rsidRDefault="004E604F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Катенина</w:t>
      </w:r>
      <w:proofErr w:type="spellEnd"/>
      <w:r w:rsidRPr="004E604F">
        <w:t xml:space="preserve"> Т.Е., Рудой В.И.. Лингвистические знания в древней Индии // История лингвистических учений. Древний мир. Ленинград, 1980. С. 66-91.</w:t>
      </w:r>
    </w:p>
    <w:p w:rsidR="003E7448" w:rsidRDefault="004E604F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>Лингвистический энциклопедический словарь. Москва, 1990.</w:t>
      </w:r>
    </w:p>
    <w:p w:rsidR="003E7448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3E7448">
        <w:rPr>
          <w:iCs/>
        </w:rPr>
        <w:t>Невелева</w:t>
      </w:r>
      <w:proofErr w:type="spellEnd"/>
      <w:r w:rsidRPr="003E7448">
        <w:rPr>
          <w:iCs/>
        </w:rPr>
        <w:t xml:space="preserve"> С.Л.</w:t>
      </w:r>
      <w:r w:rsidRPr="004E604F">
        <w:t xml:space="preserve"> Махабхарата: художественный язык древнеиндийского эпоса. СПб., 2010.</w:t>
      </w:r>
    </w:p>
    <w:p w:rsidR="003E7448" w:rsidRDefault="00A5649E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Невелева</w:t>
      </w:r>
      <w:proofErr w:type="spellEnd"/>
      <w:r w:rsidRPr="004E604F">
        <w:t xml:space="preserve"> С.Л. Махабхарата. Изучение древнеиндийского эпоса. М., 1991.</w:t>
      </w:r>
    </w:p>
    <w:p w:rsidR="009D6F72" w:rsidRDefault="009D6F72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>
        <w:t>Маслов Ю.С. Введение в языкознание. М., 1975.</w:t>
      </w:r>
    </w:p>
    <w:p w:rsidR="009D6F72" w:rsidRPr="009D6F72" w:rsidRDefault="003E7448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8346B1">
        <w:rPr>
          <w:rFonts w:eastAsia="Times New Roman"/>
          <w:color w:val="000000"/>
          <w:lang w:eastAsia="ru-RU"/>
        </w:rPr>
        <w:t>Мейе</w:t>
      </w:r>
      <w:proofErr w:type="spellEnd"/>
      <w:r w:rsidRPr="008346B1">
        <w:rPr>
          <w:rFonts w:eastAsia="Times New Roman"/>
          <w:color w:val="000000"/>
          <w:lang w:eastAsia="ru-RU"/>
        </w:rPr>
        <w:t xml:space="preserve"> А. Введение в сравнительно-историческое изучение индоевропейских языков. М.-Л., 1938, (2-е изд. М., 2007 г.)</w:t>
      </w:r>
    </w:p>
    <w:p w:rsidR="009D6F72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Парибок</w:t>
      </w:r>
      <w:proofErr w:type="spellEnd"/>
      <w:r w:rsidRPr="009D6F72">
        <w:t xml:space="preserve"> </w:t>
      </w:r>
      <w:r w:rsidRPr="004E604F">
        <w:t>А.В.. О методологических основаниях индийской лингвистики // История лингвистических учений. Средневековый восток. Ленинград, 1981. С. 155-176</w:t>
      </w:r>
      <w:r>
        <w:t>.</w:t>
      </w:r>
    </w:p>
    <w:p w:rsidR="003E7448" w:rsidRDefault="00A5649E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proofErr w:type="spellStart"/>
      <w:r w:rsidRPr="004E604F">
        <w:t>Пропп</w:t>
      </w:r>
      <w:proofErr w:type="spellEnd"/>
      <w:r w:rsidRPr="004E604F">
        <w:t xml:space="preserve"> В.Я. Фольклор и действительность. М., 1976.</w:t>
      </w:r>
    </w:p>
    <w:p w:rsidR="003E7448" w:rsidRDefault="004E604F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3E7448">
        <w:t>Путилов Б. Н. Фольклор и народная культура. СПб., 1994.</w:t>
      </w:r>
    </w:p>
    <w:p w:rsidR="0025781F" w:rsidRPr="0025781F" w:rsidRDefault="004E604F" w:rsidP="0025781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proofErr w:type="spellStart"/>
      <w:r w:rsidRPr="0025781F">
        <w:t>Ригведа</w:t>
      </w:r>
      <w:proofErr w:type="spellEnd"/>
      <w:r w:rsidRPr="0025781F">
        <w:t xml:space="preserve">: </w:t>
      </w:r>
      <w:proofErr w:type="spellStart"/>
      <w:r w:rsidRPr="0025781F">
        <w:t>Мандалы</w:t>
      </w:r>
      <w:proofErr w:type="spellEnd"/>
      <w:r w:rsidRPr="0025781F">
        <w:t xml:space="preserve"> </w:t>
      </w:r>
      <w:r w:rsidRPr="0025781F">
        <w:rPr>
          <w:lang w:val="en-US"/>
        </w:rPr>
        <w:t>I</w:t>
      </w:r>
      <w:r w:rsidRPr="0025781F">
        <w:t xml:space="preserve"> – </w:t>
      </w:r>
      <w:r w:rsidRPr="0025781F">
        <w:rPr>
          <w:lang w:val="en-US"/>
        </w:rPr>
        <w:t>IV</w:t>
      </w:r>
      <w:r w:rsidRPr="0025781F">
        <w:t xml:space="preserve"> / </w:t>
      </w:r>
      <w:r w:rsidRPr="0025781F">
        <w:rPr>
          <w:lang w:val="en-US"/>
        </w:rPr>
        <w:t>V</w:t>
      </w:r>
      <w:r w:rsidRPr="0025781F">
        <w:t xml:space="preserve"> – </w:t>
      </w:r>
      <w:r w:rsidRPr="0025781F">
        <w:rPr>
          <w:lang w:val="en-US"/>
        </w:rPr>
        <w:t>VIII</w:t>
      </w:r>
      <w:r w:rsidRPr="0025781F">
        <w:t xml:space="preserve"> / </w:t>
      </w:r>
      <w:r w:rsidRPr="0025781F">
        <w:rPr>
          <w:lang w:val="en-US"/>
        </w:rPr>
        <w:t>IX</w:t>
      </w:r>
      <w:r w:rsidRPr="0025781F">
        <w:t xml:space="preserve"> – </w:t>
      </w:r>
      <w:r w:rsidRPr="0025781F">
        <w:rPr>
          <w:lang w:val="en-US"/>
        </w:rPr>
        <w:t>X</w:t>
      </w:r>
      <w:r w:rsidRPr="0025781F">
        <w:t xml:space="preserve"> / Пер</w:t>
      </w:r>
      <w:r w:rsidR="003E7448" w:rsidRPr="0025781F">
        <w:t xml:space="preserve">. с санскр., </w:t>
      </w:r>
      <w:proofErr w:type="spellStart"/>
      <w:r w:rsidR="003E7448" w:rsidRPr="0025781F">
        <w:t>исслед</w:t>
      </w:r>
      <w:proofErr w:type="spellEnd"/>
      <w:r w:rsidR="003E7448" w:rsidRPr="0025781F">
        <w:t xml:space="preserve">. и </w:t>
      </w:r>
      <w:proofErr w:type="spellStart"/>
      <w:r w:rsidR="003E7448" w:rsidRPr="0025781F">
        <w:t>коммент</w:t>
      </w:r>
      <w:proofErr w:type="spellEnd"/>
      <w:r w:rsidR="003E7448" w:rsidRPr="0025781F">
        <w:t xml:space="preserve">. </w:t>
      </w:r>
      <w:r w:rsidRPr="0025781F">
        <w:t>Т. Я. </w:t>
      </w:r>
      <w:proofErr w:type="spellStart"/>
      <w:r w:rsidRPr="0025781F">
        <w:t>Елизаренковой</w:t>
      </w:r>
      <w:proofErr w:type="spellEnd"/>
      <w:r w:rsidRPr="0025781F">
        <w:t>. М.: Наука, 1989-1999</w:t>
      </w:r>
      <w:r w:rsidR="003E7448" w:rsidRPr="0025781F">
        <w:t xml:space="preserve">. </w:t>
      </w:r>
    </w:p>
    <w:p w:rsidR="0025781F" w:rsidRPr="0025781F" w:rsidRDefault="0025781F" w:rsidP="0025781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r w:rsidRPr="0025781F">
        <w:rPr>
          <w:rFonts w:eastAsia="Times New Roman"/>
          <w:color w:val="000000"/>
          <w:lang w:eastAsia="ru-RU"/>
        </w:rPr>
        <w:t>Савченко А. Н. Сравнительная грамматика индоевропейских языков, М., 1974</w:t>
      </w:r>
      <w:r>
        <w:rPr>
          <w:rFonts w:eastAsia="Times New Roman"/>
          <w:color w:val="000000"/>
          <w:lang w:eastAsia="ru-RU"/>
        </w:rPr>
        <w:t>.</w:t>
      </w:r>
    </w:p>
    <w:p w:rsidR="0025781F" w:rsidRPr="0025781F" w:rsidRDefault="0025781F" w:rsidP="0025781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r>
        <w:rPr>
          <w:rFonts w:eastAsia="Times New Roman"/>
          <w:color w:val="000000"/>
          <w:lang w:eastAsia="ru-RU"/>
        </w:rPr>
        <w:t xml:space="preserve">Сахаров. Мифологическое повествование в санскритских </w:t>
      </w:r>
      <w:proofErr w:type="spellStart"/>
      <w:r>
        <w:rPr>
          <w:rFonts w:eastAsia="Times New Roman"/>
          <w:color w:val="000000"/>
          <w:lang w:eastAsia="ru-RU"/>
        </w:rPr>
        <w:t>пурвнах</w:t>
      </w:r>
      <w:proofErr w:type="spellEnd"/>
      <w:r>
        <w:rPr>
          <w:rFonts w:eastAsia="Times New Roman"/>
          <w:color w:val="000000"/>
          <w:lang w:eastAsia="ru-RU"/>
        </w:rPr>
        <w:t>. М., 1991.</w:t>
      </w:r>
    </w:p>
    <w:p w:rsidR="003E7448" w:rsidRDefault="00A5649E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r w:rsidRPr="004E604F">
        <w:t xml:space="preserve">Семенцов В.С. Проблемы интерпретации </w:t>
      </w:r>
      <w:proofErr w:type="spellStart"/>
      <w:r w:rsidRPr="004E604F">
        <w:t>брахманической</w:t>
      </w:r>
      <w:proofErr w:type="spellEnd"/>
      <w:r w:rsidRPr="004E604F">
        <w:t xml:space="preserve"> прозы. Ритуальный символизм. М., 1981.</w:t>
      </w:r>
    </w:p>
    <w:p w:rsidR="00135927" w:rsidRPr="00135927" w:rsidRDefault="003E7448" w:rsidP="00135927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proofErr w:type="spellStart"/>
      <w:r w:rsidRPr="003E7448">
        <w:rPr>
          <w:rFonts w:eastAsia="Times New Roman"/>
          <w:color w:val="000000"/>
          <w:lang w:eastAsia="ru-RU"/>
        </w:rPr>
        <w:t>Семереньи</w:t>
      </w:r>
      <w:proofErr w:type="spellEnd"/>
      <w:r w:rsidRPr="003E7448">
        <w:rPr>
          <w:rFonts w:eastAsia="Times New Roman"/>
          <w:color w:val="000000"/>
          <w:lang w:eastAsia="ru-RU"/>
        </w:rPr>
        <w:t xml:space="preserve"> О. Введение в сравнительное языкознание. М., 1980 (2-е изд. М., 2002)</w:t>
      </w:r>
    </w:p>
    <w:p w:rsidR="00135927" w:rsidRPr="00135927" w:rsidRDefault="00135927" w:rsidP="00135927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r w:rsidRPr="00135927">
        <w:rPr>
          <w:iCs/>
          <w:color w:val="000000"/>
          <w:spacing w:val="1"/>
        </w:rPr>
        <w:t xml:space="preserve">Серебряков И.Д. </w:t>
      </w:r>
      <w:r w:rsidRPr="00135927">
        <w:rPr>
          <w:color w:val="000000"/>
          <w:spacing w:val="1"/>
        </w:rPr>
        <w:t>Очерки древнеиндийской литературы. М., 1974.</w:t>
      </w:r>
    </w:p>
    <w:p w:rsidR="003E7448" w:rsidRPr="003E7448" w:rsidRDefault="003E7448" w:rsidP="003E7448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hanging="706"/>
        <w:jc w:val="both"/>
      </w:pPr>
      <w:r w:rsidRPr="003E7448">
        <w:t xml:space="preserve"> </w:t>
      </w:r>
      <w:proofErr w:type="spellStart"/>
      <w:r w:rsidRPr="003E7448">
        <w:t>Сунити</w:t>
      </w:r>
      <w:proofErr w:type="spellEnd"/>
      <w:r w:rsidRPr="003E7448">
        <w:t xml:space="preserve"> </w:t>
      </w:r>
      <w:proofErr w:type="spellStart"/>
      <w:r w:rsidRPr="003E7448">
        <w:t>Кумар</w:t>
      </w:r>
      <w:proofErr w:type="spellEnd"/>
      <w:r w:rsidRPr="003E7448">
        <w:t xml:space="preserve"> </w:t>
      </w:r>
      <w:proofErr w:type="spellStart"/>
      <w:r w:rsidRPr="003E7448">
        <w:t>Чаттерджи</w:t>
      </w:r>
      <w:proofErr w:type="spellEnd"/>
      <w:r w:rsidRPr="003E7448">
        <w:t xml:space="preserve">. Введение в индоарийское языкознание. М. 1977 </w:t>
      </w:r>
    </w:p>
    <w:p w:rsidR="003E7448" w:rsidRDefault="00A5649E" w:rsidP="004E60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 xml:space="preserve">Упанишады. Пер. с санскр., предисл. и </w:t>
      </w:r>
      <w:proofErr w:type="spellStart"/>
      <w:r w:rsidRPr="004E604F">
        <w:t>коммент</w:t>
      </w:r>
      <w:proofErr w:type="spellEnd"/>
      <w:r w:rsidRPr="004E604F">
        <w:t>. А.Я.Сыркина. М., 1967.</w:t>
      </w:r>
    </w:p>
    <w:p w:rsidR="003E7448" w:rsidRPr="003E7448" w:rsidRDefault="004E604F" w:rsidP="00A5649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3E7448">
        <w:rPr>
          <w:rFonts w:eastAsia="PMingLiU"/>
          <w:lang w:eastAsia="ru-RU"/>
        </w:rPr>
        <w:t>Чичеров В. И. Вопросы теории и истории народного творчества. М., 1959.</w:t>
      </w:r>
    </w:p>
    <w:p w:rsidR="009D6F72" w:rsidRDefault="00A5649E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4E604F">
        <w:t>Эрман В.Г. Калидаса. М., 1976.</w:t>
      </w:r>
    </w:p>
    <w:p w:rsidR="009D6F72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</w:pPr>
      <w:r w:rsidRPr="009D6F72">
        <w:rPr>
          <w:lang w:val="en-US"/>
        </w:rPr>
        <w:t xml:space="preserve">A History of Indian Literature. Ed. By Jan </w:t>
      </w:r>
      <w:proofErr w:type="spellStart"/>
      <w:r w:rsidRPr="009D6F72">
        <w:rPr>
          <w:lang w:val="en-US"/>
        </w:rPr>
        <w:t>Gonda</w:t>
      </w:r>
      <w:proofErr w:type="spellEnd"/>
      <w:r w:rsidRPr="009D6F72">
        <w:rPr>
          <w:lang w:val="en-US"/>
        </w:rPr>
        <w:t>. Vol. I-X. Wiesbaden: 1975-1987</w:t>
      </w:r>
      <w:r>
        <w:t>.</w:t>
      </w:r>
    </w:p>
    <w:p w:rsidR="009D6F72" w:rsidRPr="009D6F72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lang w:val="en-US"/>
        </w:rPr>
      </w:pPr>
      <w:proofErr w:type="spellStart"/>
      <w:r w:rsidRPr="009D6F72">
        <w:rPr>
          <w:lang w:val="en-US"/>
        </w:rPr>
        <w:t>Dimok</w:t>
      </w:r>
      <w:proofErr w:type="spellEnd"/>
      <w:r w:rsidRPr="009D6F72">
        <w:rPr>
          <w:lang w:val="en-US"/>
        </w:rPr>
        <w:t xml:space="preserve"> Edward C., </w:t>
      </w:r>
      <w:proofErr w:type="spellStart"/>
      <w:r w:rsidRPr="009D6F72">
        <w:rPr>
          <w:lang w:val="en-US"/>
        </w:rPr>
        <w:t>Gerow</w:t>
      </w:r>
      <w:proofErr w:type="spellEnd"/>
      <w:r w:rsidRPr="009D6F72">
        <w:rPr>
          <w:lang w:val="en-US"/>
        </w:rPr>
        <w:t xml:space="preserve"> Jr. Edwin, </w:t>
      </w:r>
      <w:proofErr w:type="spellStart"/>
      <w:r w:rsidRPr="009D6F72">
        <w:rPr>
          <w:lang w:val="en-US"/>
        </w:rPr>
        <w:t>Naim</w:t>
      </w:r>
      <w:proofErr w:type="spellEnd"/>
      <w:r w:rsidRPr="009D6F72">
        <w:rPr>
          <w:lang w:val="en-US"/>
        </w:rPr>
        <w:t xml:space="preserve"> C.M., Ramanujan </w:t>
      </w:r>
      <w:r w:rsidRPr="009D6F72">
        <w:t>А</w:t>
      </w:r>
      <w:r w:rsidRPr="009D6F72">
        <w:rPr>
          <w:lang w:val="en-US"/>
        </w:rPr>
        <w:t>.</w:t>
      </w:r>
      <w:r w:rsidRPr="009D6F72">
        <w:t>К</w:t>
      </w:r>
      <w:r w:rsidRPr="009D6F72">
        <w:rPr>
          <w:lang w:val="en-US"/>
        </w:rPr>
        <w:t xml:space="preserve">., </w:t>
      </w:r>
      <w:proofErr w:type="spellStart"/>
      <w:r w:rsidRPr="009D6F72">
        <w:rPr>
          <w:lang w:val="en-US"/>
        </w:rPr>
        <w:t>Roadarmel</w:t>
      </w:r>
      <w:proofErr w:type="spellEnd"/>
      <w:r w:rsidRPr="009D6F72">
        <w:rPr>
          <w:lang w:val="en-US"/>
        </w:rPr>
        <w:t xml:space="preserve"> Gordon, van </w:t>
      </w:r>
      <w:proofErr w:type="spellStart"/>
      <w:r w:rsidRPr="009D6F72">
        <w:rPr>
          <w:lang w:val="en-US"/>
        </w:rPr>
        <w:t>Buitenen</w:t>
      </w:r>
      <w:proofErr w:type="spellEnd"/>
      <w:r w:rsidRPr="009D6F72">
        <w:rPr>
          <w:lang w:val="en-US"/>
        </w:rPr>
        <w:t xml:space="preserve"> J.A.B.. The Literatures of India. An Introduction. Chicago: The University of Chicago Press, 1974. </w:t>
      </w:r>
    </w:p>
    <w:p w:rsidR="009D6F72" w:rsidRPr="0025781F" w:rsidRDefault="009D6F72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lang w:val="en-US"/>
        </w:rPr>
      </w:pPr>
      <w:r w:rsidRPr="009D6F72">
        <w:rPr>
          <w:lang w:val="en-US"/>
        </w:rPr>
        <w:t>Jain D, Cardona G. The Indo-Aryan languages. L.: Routledge, 2003.</w:t>
      </w:r>
    </w:p>
    <w:p w:rsidR="0025781F" w:rsidRDefault="0025781F" w:rsidP="009D6F7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lang w:val="en-US"/>
        </w:rPr>
      </w:pPr>
      <w:proofErr w:type="spellStart"/>
      <w:r>
        <w:rPr>
          <w:lang w:val="en-US"/>
        </w:rPr>
        <w:t>Macdonell</w:t>
      </w:r>
      <w:proofErr w:type="spellEnd"/>
      <w:r>
        <w:rPr>
          <w:lang w:val="en-US"/>
        </w:rPr>
        <w:t xml:space="preserve"> Arthur A. A Vedic Grammar for Students.</w:t>
      </w:r>
      <w:r w:rsidRPr="0025781F">
        <w:rPr>
          <w:lang w:val="en-US"/>
        </w:rPr>
        <w:t xml:space="preserve"> </w:t>
      </w:r>
      <w:r>
        <w:rPr>
          <w:lang w:val="en-US"/>
        </w:rPr>
        <w:t>Oxford: 1916.</w:t>
      </w:r>
    </w:p>
    <w:p w:rsidR="00932885" w:rsidRPr="006F2532" w:rsidRDefault="0025781F" w:rsidP="006F253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/>
        <w:jc w:val="both"/>
        <w:rPr>
          <w:lang w:val="en-US"/>
        </w:rPr>
      </w:pPr>
      <w:proofErr w:type="spellStart"/>
      <w:r>
        <w:rPr>
          <w:lang w:val="en-US"/>
        </w:rPr>
        <w:t>Macdonell</w:t>
      </w:r>
      <w:proofErr w:type="spellEnd"/>
      <w:r>
        <w:rPr>
          <w:lang w:val="en-US"/>
        </w:rPr>
        <w:t xml:space="preserve"> Arthur A.</w:t>
      </w:r>
      <w:r w:rsidRPr="0025781F">
        <w:rPr>
          <w:lang w:val="en-US"/>
        </w:rPr>
        <w:t xml:space="preserve"> </w:t>
      </w:r>
      <w:r>
        <w:rPr>
          <w:lang w:val="en-US"/>
        </w:rPr>
        <w:t>A Vedic Reader for Students. Oxford: 1917.</w:t>
      </w:r>
    </w:p>
    <w:p w:rsidR="006B4651" w:rsidRDefault="006B4651" w:rsidP="00932885">
      <w:pPr>
        <w:pStyle w:val="a3"/>
        <w:rPr>
          <w:szCs w:val="24"/>
        </w:rPr>
      </w:pPr>
    </w:p>
    <w:p w:rsidR="00932885" w:rsidRPr="004E604F" w:rsidRDefault="00932885" w:rsidP="00932885">
      <w:pPr>
        <w:pStyle w:val="a3"/>
        <w:rPr>
          <w:szCs w:val="24"/>
        </w:rPr>
      </w:pPr>
      <w:r w:rsidRPr="004E604F">
        <w:rPr>
          <w:szCs w:val="24"/>
        </w:rPr>
        <w:t xml:space="preserve">Программа обсуждена и одобрена на заседании Отдела </w:t>
      </w:r>
      <w:r w:rsidR="006B4651">
        <w:rPr>
          <w:szCs w:val="24"/>
        </w:rPr>
        <w:t>Центральной и Южной Азии</w:t>
      </w:r>
    </w:p>
    <w:p w:rsidR="00932885" w:rsidRPr="004E604F" w:rsidRDefault="00932885" w:rsidP="00932885">
      <w:pPr>
        <w:pStyle w:val="a3"/>
        <w:rPr>
          <w:szCs w:val="24"/>
        </w:rPr>
      </w:pPr>
      <w:r w:rsidRPr="004E604F">
        <w:rPr>
          <w:szCs w:val="24"/>
        </w:rPr>
        <w:t>Протокол № _____ от «_____» ______________________ 2015</w:t>
      </w:r>
      <w:r w:rsidRPr="004E604F">
        <w:rPr>
          <w:szCs w:val="24"/>
          <w:lang w:val="en-US"/>
        </w:rPr>
        <w:t> </w:t>
      </w:r>
      <w:r w:rsidRPr="004E604F">
        <w:rPr>
          <w:szCs w:val="24"/>
        </w:rPr>
        <w:t>г.</w:t>
      </w:r>
    </w:p>
    <w:p w:rsidR="00932885" w:rsidRPr="004E604F" w:rsidRDefault="00932885" w:rsidP="00932885">
      <w:pPr>
        <w:pStyle w:val="a3"/>
        <w:rPr>
          <w:szCs w:val="24"/>
        </w:rPr>
      </w:pPr>
      <w:r w:rsidRPr="004E604F">
        <w:rPr>
          <w:szCs w:val="24"/>
        </w:rPr>
        <w:t xml:space="preserve">Заведующий Отделом </w:t>
      </w:r>
      <w:r w:rsidR="006B4651">
        <w:rPr>
          <w:szCs w:val="24"/>
        </w:rPr>
        <w:t>Центральной и Южной Азии</w:t>
      </w:r>
    </w:p>
    <w:p w:rsidR="00932885" w:rsidRPr="004E604F" w:rsidRDefault="00932885" w:rsidP="00932885">
      <w:pPr>
        <w:pStyle w:val="a3"/>
        <w:rPr>
          <w:szCs w:val="24"/>
        </w:rPr>
      </w:pPr>
    </w:p>
    <w:p w:rsidR="001516C4" w:rsidRPr="004E604F" w:rsidRDefault="00932885" w:rsidP="006B4651">
      <w:pPr>
        <w:pStyle w:val="a3"/>
        <w:rPr>
          <w:i/>
        </w:rPr>
      </w:pPr>
      <w:r w:rsidRPr="004E604F">
        <w:rPr>
          <w:szCs w:val="24"/>
        </w:rPr>
        <w:t>д.</w:t>
      </w:r>
      <w:r w:rsidRPr="004E604F">
        <w:rPr>
          <w:szCs w:val="24"/>
          <w:lang w:val="en-US"/>
        </w:rPr>
        <w:t> </w:t>
      </w:r>
      <w:r w:rsidRPr="004E604F">
        <w:rPr>
          <w:szCs w:val="24"/>
        </w:rPr>
        <w:t>и.</w:t>
      </w:r>
      <w:r w:rsidRPr="004E604F">
        <w:rPr>
          <w:szCs w:val="24"/>
          <w:lang w:val="en-US"/>
        </w:rPr>
        <w:t> </w:t>
      </w:r>
      <w:r w:rsidR="006B4651">
        <w:rPr>
          <w:szCs w:val="24"/>
        </w:rPr>
        <w:t>н.</w:t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Pr="004E604F">
        <w:rPr>
          <w:szCs w:val="24"/>
        </w:rPr>
        <w:tab/>
      </w:r>
      <w:r w:rsidR="006B4651">
        <w:rPr>
          <w:szCs w:val="24"/>
        </w:rPr>
        <w:tab/>
        <w:t>Т. Д. Скрынникова</w:t>
      </w:r>
    </w:p>
    <w:sectPr w:rsidR="001516C4" w:rsidRPr="004E604F" w:rsidSect="006B46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E61"/>
    <w:multiLevelType w:val="hybridMultilevel"/>
    <w:tmpl w:val="45067F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907"/>
    <w:multiLevelType w:val="multilevel"/>
    <w:tmpl w:val="6DE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26A2"/>
    <w:multiLevelType w:val="singleLevel"/>
    <w:tmpl w:val="7F52D1D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335F7"/>
    <w:multiLevelType w:val="hybridMultilevel"/>
    <w:tmpl w:val="D4E03C52"/>
    <w:lvl w:ilvl="0" w:tplc="5730441A">
      <w:start w:val="1"/>
      <w:numFmt w:val="decimal"/>
      <w:lvlText w:val="%1."/>
      <w:lvlJc w:val="left"/>
      <w:pPr>
        <w:tabs>
          <w:tab w:val="num" w:pos="1744"/>
        </w:tabs>
        <w:ind w:left="174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BF5A78B6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4" w15:restartNumberingAfterBreak="0">
    <w:nsid w:val="247A1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B9013C"/>
    <w:multiLevelType w:val="multilevel"/>
    <w:tmpl w:val="25C6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5157A"/>
    <w:multiLevelType w:val="multilevel"/>
    <w:tmpl w:val="4BBA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E0660"/>
    <w:multiLevelType w:val="multilevel"/>
    <w:tmpl w:val="6C38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B27EB"/>
    <w:multiLevelType w:val="hybridMultilevel"/>
    <w:tmpl w:val="6C80F15C"/>
    <w:lvl w:ilvl="0" w:tplc="28E8B0C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6EFD3890"/>
    <w:multiLevelType w:val="hybridMultilevel"/>
    <w:tmpl w:val="45067F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32885"/>
    <w:rsid w:val="00003739"/>
    <w:rsid w:val="000743BB"/>
    <w:rsid w:val="0009015B"/>
    <w:rsid w:val="00095DF7"/>
    <w:rsid w:val="000A2383"/>
    <w:rsid w:val="000D77A4"/>
    <w:rsid w:val="00126F1D"/>
    <w:rsid w:val="00135927"/>
    <w:rsid w:val="00147756"/>
    <w:rsid w:val="001516C4"/>
    <w:rsid w:val="00174DB2"/>
    <w:rsid w:val="00183D39"/>
    <w:rsid w:val="00184E05"/>
    <w:rsid w:val="00191BB6"/>
    <w:rsid w:val="001B1528"/>
    <w:rsid w:val="001B4984"/>
    <w:rsid w:val="001D40E5"/>
    <w:rsid w:val="00224E39"/>
    <w:rsid w:val="00253C5A"/>
    <w:rsid w:val="0025781F"/>
    <w:rsid w:val="0035042D"/>
    <w:rsid w:val="00367139"/>
    <w:rsid w:val="003E7448"/>
    <w:rsid w:val="00442F2F"/>
    <w:rsid w:val="004D72CF"/>
    <w:rsid w:val="004E604F"/>
    <w:rsid w:val="00581397"/>
    <w:rsid w:val="005A10D7"/>
    <w:rsid w:val="005B5F3F"/>
    <w:rsid w:val="005C1982"/>
    <w:rsid w:val="005D0F7F"/>
    <w:rsid w:val="0065654C"/>
    <w:rsid w:val="006804BC"/>
    <w:rsid w:val="006B4651"/>
    <w:rsid w:val="006B515C"/>
    <w:rsid w:val="006F2532"/>
    <w:rsid w:val="00715609"/>
    <w:rsid w:val="007351C7"/>
    <w:rsid w:val="007608D1"/>
    <w:rsid w:val="00764654"/>
    <w:rsid w:val="007B11D8"/>
    <w:rsid w:val="007F72D9"/>
    <w:rsid w:val="008346B1"/>
    <w:rsid w:val="008A32BF"/>
    <w:rsid w:val="008E0567"/>
    <w:rsid w:val="008E520D"/>
    <w:rsid w:val="00932885"/>
    <w:rsid w:val="00937008"/>
    <w:rsid w:val="00941416"/>
    <w:rsid w:val="00960599"/>
    <w:rsid w:val="00996ACA"/>
    <w:rsid w:val="009D6F72"/>
    <w:rsid w:val="00A04B6F"/>
    <w:rsid w:val="00A5649E"/>
    <w:rsid w:val="00A66EFF"/>
    <w:rsid w:val="00A8217B"/>
    <w:rsid w:val="00A87C16"/>
    <w:rsid w:val="00AD546D"/>
    <w:rsid w:val="00B41A1B"/>
    <w:rsid w:val="00B80369"/>
    <w:rsid w:val="00C53888"/>
    <w:rsid w:val="00C677F5"/>
    <w:rsid w:val="00C739F6"/>
    <w:rsid w:val="00C86671"/>
    <w:rsid w:val="00C903CA"/>
    <w:rsid w:val="00DF4560"/>
    <w:rsid w:val="00E04F80"/>
    <w:rsid w:val="00E14B39"/>
    <w:rsid w:val="00E26601"/>
    <w:rsid w:val="00EB4FE0"/>
    <w:rsid w:val="00EE61C7"/>
    <w:rsid w:val="00E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1E67-E1CE-4AAA-88D3-79F10EE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2885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885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a3">
    <w:name w:val="Абзац"/>
    <w:basedOn w:val="a4"/>
    <w:link w:val="a5"/>
    <w:rsid w:val="00932885"/>
    <w:pPr>
      <w:spacing w:after="0"/>
      <w:ind w:firstLine="709"/>
      <w:jc w:val="both"/>
    </w:pPr>
    <w:rPr>
      <w:rFonts w:eastAsia="PMingLiU"/>
      <w:szCs w:val="28"/>
      <w:lang w:eastAsia="ru-RU"/>
    </w:rPr>
  </w:style>
  <w:style w:type="character" w:customStyle="1" w:styleId="a5">
    <w:name w:val="Абзац Знак"/>
    <w:link w:val="a3"/>
    <w:locked/>
    <w:rsid w:val="00932885"/>
    <w:rPr>
      <w:rFonts w:ascii="Times New Roman" w:eastAsia="PMingLiU" w:hAnsi="Times New Roman" w:cs="Times New Roman"/>
      <w:sz w:val="24"/>
      <w:szCs w:val="28"/>
      <w:lang w:eastAsia="ru-RU"/>
    </w:rPr>
  </w:style>
  <w:style w:type="paragraph" w:styleId="a6">
    <w:name w:val="Normal (Web)"/>
    <w:basedOn w:val="a"/>
    <w:rsid w:val="0093288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9328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932885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32885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 21"/>
    <w:basedOn w:val="a4"/>
    <w:rsid w:val="000A2383"/>
    <w:pPr>
      <w:tabs>
        <w:tab w:val="right" w:pos="8640"/>
      </w:tabs>
      <w:spacing w:after="0"/>
      <w:ind w:left="360" w:hanging="360"/>
    </w:pPr>
    <w:rPr>
      <w:rFonts w:eastAsia="Times New Roman"/>
      <w:spacing w:val="-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8346B1"/>
    <w:pPr>
      <w:ind w:left="720"/>
      <w:contextualSpacing/>
    </w:pPr>
  </w:style>
  <w:style w:type="character" w:customStyle="1" w:styleId="apple-converted-space">
    <w:name w:val="apple-converted-space"/>
    <w:basedOn w:val="a0"/>
    <w:rsid w:val="00442F2F"/>
  </w:style>
  <w:style w:type="character" w:styleId="a9">
    <w:name w:val="Hyperlink"/>
    <w:basedOn w:val="a0"/>
    <w:uiPriority w:val="99"/>
    <w:semiHidden/>
    <w:unhideWhenUsed/>
    <w:rsid w:val="00442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.lib.ru/dictionary/literaturovedenij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S. L. Burmistrov</cp:lastModifiedBy>
  <cp:revision>5</cp:revision>
  <dcterms:created xsi:type="dcterms:W3CDTF">2015-10-30T11:29:00Z</dcterms:created>
  <dcterms:modified xsi:type="dcterms:W3CDTF">2015-11-05T11:30:00Z</dcterms:modified>
</cp:coreProperties>
</file>