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2F" w:rsidRPr="0031572F" w:rsidRDefault="0031572F" w:rsidP="0031572F">
      <w:pPr>
        <w:spacing w:after="0" w:line="240" w:lineRule="auto"/>
        <w:ind w:right="-143"/>
        <w:jc w:val="center"/>
        <w:outlineLvl w:val="0"/>
        <w:rPr>
          <w:rFonts w:ascii="Times New Roman" w:eastAsia="Times New Roman" w:hAnsi="Times New Roman" w:cs="Times New Roman"/>
          <w:sz w:val="27"/>
          <w:szCs w:val="20"/>
          <w:lang w:eastAsia="ru-RU"/>
        </w:rPr>
      </w:pPr>
      <w:r w:rsidRPr="0031572F">
        <w:rPr>
          <w:rFonts w:ascii="Times New Roman" w:eastAsia="Times New Roman" w:hAnsi="Times New Roman" w:cs="Times New Roman"/>
          <w:sz w:val="27"/>
          <w:szCs w:val="20"/>
          <w:lang w:eastAsia="ru-RU"/>
        </w:rPr>
        <w:t>ФЕДЕРАЛЬНОЕ ГОСУДАРСТВЕННОЕ БЮДЖЕТНОЕ УЧРЕЖДЕНИЕ НАУКИ</w:t>
      </w:r>
    </w:p>
    <w:p w:rsidR="0031572F" w:rsidRPr="0031572F" w:rsidRDefault="0031572F" w:rsidP="0031572F">
      <w:pPr>
        <w:spacing w:after="0" w:line="240" w:lineRule="auto"/>
        <w:jc w:val="center"/>
        <w:outlineLvl w:val="0"/>
        <w:rPr>
          <w:rFonts w:ascii="Times New Roman" w:eastAsia="Times New Roman" w:hAnsi="Times New Roman" w:cs="Times New Roman"/>
          <w:b/>
          <w:sz w:val="27"/>
          <w:szCs w:val="20"/>
          <w:lang w:eastAsia="ru-RU"/>
        </w:rPr>
      </w:pPr>
      <w:r w:rsidRPr="0031572F">
        <w:rPr>
          <w:rFonts w:ascii="Times New Roman" w:eastAsia="Times New Roman" w:hAnsi="Times New Roman" w:cs="Times New Roman"/>
          <w:b/>
          <w:sz w:val="27"/>
          <w:szCs w:val="20"/>
          <w:lang w:eastAsia="ru-RU"/>
        </w:rPr>
        <w:t xml:space="preserve">ИНСТИТУТ ВОСТОЧНЫХ РУКОПИСЕЙ </w:t>
      </w:r>
    </w:p>
    <w:p w:rsidR="0031572F" w:rsidRPr="0031572F" w:rsidRDefault="0031572F" w:rsidP="0031572F">
      <w:pPr>
        <w:spacing w:after="0" w:line="240" w:lineRule="auto"/>
        <w:jc w:val="center"/>
        <w:outlineLvl w:val="0"/>
        <w:rPr>
          <w:rFonts w:ascii="Times New Roman" w:eastAsia="Times New Roman" w:hAnsi="Times New Roman" w:cs="Times New Roman"/>
          <w:b/>
          <w:sz w:val="27"/>
          <w:szCs w:val="20"/>
          <w:lang w:eastAsia="ru-RU"/>
        </w:rPr>
      </w:pPr>
      <w:r w:rsidRPr="0031572F">
        <w:rPr>
          <w:rFonts w:ascii="Times New Roman" w:eastAsia="Times New Roman" w:hAnsi="Times New Roman" w:cs="Times New Roman"/>
          <w:b/>
          <w:sz w:val="27"/>
          <w:szCs w:val="20"/>
          <w:lang w:eastAsia="ru-RU"/>
        </w:rPr>
        <w:t xml:space="preserve">РОССИЙСКОЙ АКАДЕМИИ НАУК </w:t>
      </w:r>
    </w:p>
    <w:p w:rsidR="0031572F" w:rsidRPr="0031572F" w:rsidRDefault="0031572F" w:rsidP="0031572F">
      <w:pPr>
        <w:spacing w:after="0" w:line="240" w:lineRule="auto"/>
        <w:jc w:val="center"/>
        <w:rPr>
          <w:rFonts w:ascii="Times New Roman" w:eastAsia="Calibri" w:hAnsi="Times New Roman" w:cs="Times New Roman"/>
          <w:b/>
          <w:bCs/>
          <w:sz w:val="28"/>
          <w:szCs w:val="28"/>
          <w:highlight w:val="yellow"/>
        </w:rPr>
      </w:pPr>
    </w:p>
    <w:p w:rsidR="0031572F" w:rsidRPr="0031572F" w:rsidRDefault="0031572F" w:rsidP="0031572F">
      <w:pPr>
        <w:spacing w:after="0" w:line="240" w:lineRule="auto"/>
        <w:jc w:val="right"/>
        <w:rPr>
          <w:rFonts w:ascii="Times New Roman" w:eastAsia="Calibri" w:hAnsi="Times New Roman" w:cs="Times New Roman"/>
          <w:b/>
          <w:bCs/>
          <w:sz w:val="20"/>
          <w:szCs w:val="20"/>
          <w:highlight w:val="yellow"/>
        </w:rPr>
      </w:pPr>
    </w:p>
    <w:p w:rsidR="0031572F" w:rsidRPr="0031572F" w:rsidRDefault="0031572F" w:rsidP="0031572F">
      <w:pPr>
        <w:suppressAutoHyphens/>
        <w:spacing w:after="0" w:line="240" w:lineRule="auto"/>
        <w:jc w:val="right"/>
        <w:rPr>
          <w:rFonts w:ascii="Times New Roman" w:eastAsia="Times New Roman" w:hAnsi="Times New Roman" w:cs="Times New Roman"/>
          <w:b/>
          <w:bCs/>
          <w:sz w:val="20"/>
          <w:szCs w:val="20"/>
          <w:highlight w:val="yellow"/>
          <w:lang w:eastAsia="zh-CN"/>
        </w:rPr>
      </w:pPr>
    </w:p>
    <w:p w:rsidR="0031572F" w:rsidRPr="0031572F" w:rsidRDefault="0031572F" w:rsidP="0031572F">
      <w:pPr>
        <w:autoSpaceDE w:val="0"/>
        <w:spacing w:after="0" w:line="240" w:lineRule="auto"/>
        <w:ind w:firstLine="709"/>
        <w:jc w:val="center"/>
        <w:rPr>
          <w:rFonts w:ascii="Times New Roman" w:eastAsia="Calibri" w:hAnsi="Times New Roman" w:cs="Times New Roman"/>
          <w:sz w:val="24"/>
          <w:szCs w:val="24"/>
        </w:rPr>
      </w:pPr>
      <w:r w:rsidRPr="0031572F">
        <w:rPr>
          <w:rFonts w:ascii="Times New Roman" w:eastAsia="Calibri" w:hAnsi="Times New Roman" w:cs="Times New Roman"/>
          <w:spacing w:val="2"/>
          <w:sz w:val="24"/>
          <w:szCs w:val="24"/>
        </w:rPr>
        <w:t xml:space="preserve">Отдел </w:t>
      </w:r>
      <w:r>
        <w:rPr>
          <w:rFonts w:ascii="Times New Roman" w:eastAsia="Calibri" w:hAnsi="Times New Roman" w:cs="Times New Roman"/>
          <w:spacing w:val="2"/>
          <w:sz w:val="24"/>
          <w:szCs w:val="24"/>
        </w:rPr>
        <w:t>Рукописей и документов</w:t>
      </w:r>
    </w:p>
    <w:p w:rsidR="0031572F" w:rsidRPr="0031572F" w:rsidRDefault="0031572F" w:rsidP="0031572F">
      <w:pPr>
        <w:spacing w:after="0" w:line="240" w:lineRule="auto"/>
        <w:jc w:val="right"/>
        <w:rPr>
          <w:rFonts w:ascii="Times New Roman" w:eastAsia="Calibri" w:hAnsi="Times New Roman" w:cs="Times New Roman"/>
          <w:spacing w:val="2"/>
          <w:sz w:val="20"/>
          <w:szCs w:val="20"/>
        </w:rPr>
      </w:pPr>
    </w:p>
    <w:p w:rsidR="0031572F" w:rsidRDefault="0031572F" w:rsidP="0031572F">
      <w:pPr>
        <w:spacing w:after="0" w:line="240" w:lineRule="auto"/>
        <w:jc w:val="right"/>
        <w:rPr>
          <w:rFonts w:ascii="Times New Roman" w:eastAsia="Calibri" w:hAnsi="Times New Roman" w:cs="Times New Roman"/>
          <w:spacing w:val="2"/>
          <w:sz w:val="20"/>
          <w:szCs w:val="20"/>
        </w:rPr>
      </w:pPr>
    </w:p>
    <w:p w:rsidR="0031572F" w:rsidRDefault="0031572F" w:rsidP="0031572F">
      <w:pPr>
        <w:spacing w:after="0" w:line="240" w:lineRule="auto"/>
        <w:jc w:val="right"/>
        <w:rPr>
          <w:rFonts w:ascii="Times New Roman" w:eastAsia="Calibri" w:hAnsi="Times New Roman" w:cs="Times New Roman"/>
          <w:spacing w:val="2"/>
          <w:sz w:val="20"/>
          <w:szCs w:val="20"/>
        </w:rPr>
      </w:pPr>
    </w:p>
    <w:p w:rsidR="0031572F" w:rsidRPr="0031572F" w:rsidRDefault="0031572F" w:rsidP="0031572F">
      <w:pPr>
        <w:spacing w:after="0" w:line="240" w:lineRule="auto"/>
        <w:jc w:val="right"/>
        <w:rPr>
          <w:rFonts w:ascii="Times New Roman" w:eastAsia="Calibri" w:hAnsi="Times New Roman" w:cs="Times New Roman"/>
          <w:spacing w:val="2"/>
          <w:sz w:val="20"/>
          <w:szCs w:val="20"/>
        </w:rPr>
      </w:pPr>
    </w:p>
    <w:p w:rsidR="0031572F" w:rsidRPr="0031572F" w:rsidRDefault="0031572F" w:rsidP="0031572F">
      <w:pPr>
        <w:spacing w:after="0" w:line="240" w:lineRule="auto"/>
        <w:jc w:val="right"/>
        <w:rPr>
          <w:rFonts w:ascii="Times New Roman" w:eastAsia="Calibri" w:hAnsi="Times New Roman" w:cs="Times New Roman"/>
          <w:spacing w:val="2"/>
          <w:sz w:val="20"/>
          <w:szCs w:val="20"/>
        </w:rPr>
      </w:pPr>
    </w:p>
    <w:p w:rsidR="0031572F" w:rsidRPr="0031572F" w:rsidRDefault="0031572F" w:rsidP="0031572F">
      <w:pPr>
        <w:spacing w:after="0" w:line="240" w:lineRule="auto"/>
        <w:jc w:val="center"/>
        <w:rPr>
          <w:rFonts w:ascii="Times New Roman" w:eastAsia="Calibri" w:hAnsi="Times New Roman" w:cs="Times New Roman"/>
          <w:sz w:val="24"/>
          <w:szCs w:val="24"/>
        </w:rPr>
      </w:pPr>
      <w:r w:rsidRPr="0031572F">
        <w:rPr>
          <w:rFonts w:ascii="Times New Roman" w:eastAsia="Calibri" w:hAnsi="Times New Roman" w:cs="Times New Roman"/>
          <w:sz w:val="24"/>
          <w:szCs w:val="24"/>
        </w:rPr>
        <w:t>Научный доклад об основных результатах</w:t>
      </w:r>
    </w:p>
    <w:p w:rsidR="0031572F" w:rsidRPr="0031572F" w:rsidRDefault="0031572F" w:rsidP="0031572F">
      <w:pPr>
        <w:spacing w:after="0" w:line="240" w:lineRule="auto"/>
        <w:jc w:val="center"/>
        <w:rPr>
          <w:rFonts w:ascii="Times New Roman" w:eastAsia="Calibri" w:hAnsi="Times New Roman" w:cs="Times New Roman"/>
          <w:sz w:val="24"/>
          <w:szCs w:val="24"/>
        </w:rPr>
      </w:pPr>
      <w:r w:rsidRPr="0031572F">
        <w:rPr>
          <w:rFonts w:ascii="Times New Roman" w:eastAsia="Calibri" w:hAnsi="Times New Roman" w:cs="Times New Roman"/>
          <w:sz w:val="24"/>
          <w:szCs w:val="24"/>
        </w:rPr>
        <w:t>подготовленной научно-квалификационной работы (диссертации)</w:t>
      </w:r>
    </w:p>
    <w:p w:rsidR="0031572F" w:rsidRDefault="0031572F" w:rsidP="0031572F">
      <w:pPr>
        <w:suppressAutoHyphens/>
        <w:spacing w:after="0" w:line="240" w:lineRule="auto"/>
        <w:jc w:val="center"/>
        <w:rPr>
          <w:rFonts w:ascii="Times New Roman" w:eastAsia="Times New Roman" w:hAnsi="Times New Roman" w:cs="Times New Roman"/>
          <w:b/>
          <w:sz w:val="32"/>
          <w:szCs w:val="20"/>
          <w:lang w:eastAsia="zh-CN"/>
        </w:rPr>
      </w:pPr>
      <w:r w:rsidRPr="0031572F">
        <w:rPr>
          <w:rFonts w:ascii="Times New Roman" w:eastAsia="Times New Roman" w:hAnsi="Times New Roman" w:cs="Times New Roman"/>
          <w:b/>
          <w:sz w:val="32"/>
          <w:szCs w:val="20"/>
          <w:lang w:eastAsia="zh-CN"/>
        </w:rPr>
        <w:t>Санскритские рукописи ка</w:t>
      </w:r>
      <w:r>
        <w:rPr>
          <w:rFonts w:ascii="Times New Roman" w:eastAsia="Times New Roman" w:hAnsi="Times New Roman" w:cs="Times New Roman"/>
          <w:b/>
          <w:sz w:val="32"/>
          <w:szCs w:val="20"/>
          <w:lang w:eastAsia="zh-CN"/>
        </w:rPr>
        <w:t>к источники по истории буддизма</w:t>
      </w:r>
    </w:p>
    <w:p w:rsidR="0031572F" w:rsidRPr="0031572F" w:rsidRDefault="0031572F" w:rsidP="0031572F">
      <w:pPr>
        <w:suppressAutoHyphens/>
        <w:spacing w:after="0" w:line="240" w:lineRule="auto"/>
        <w:jc w:val="center"/>
        <w:rPr>
          <w:rFonts w:ascii="Times New Roman" w:eastAsia="Times New Roman" w:hAnsi="Times New Roman" w:cs="Times New Roman"/>
          <w:b/>
          <w:sz w:val="32"/>
          <w:szCs w:val="20"/>
          <w:lang w:eastAsia="zh-CN"/>
        </w:rPr>
      </w:pPr>
      <w:r w:rsidRPr="0031572F">
        <w:rPr>
          <w:rFonts w:ascii="Times New Roman" w:eastAsia="Times New Roman" w:hAnsi="Times New Roman" w:cs="Times New Roman"/>
          <w:b/>
          <w:sz w:val="32"/>
          <w:szCs w:val="20"/>
          <w:lang w:eastAsia="zh-CN"/>
        </w:rPr>
        <w:t>в Хотане I–IX вв.</w:t>
      </w:r>
    </w:p>
    <w:p w:rsidR="0031572F" w:rsidRPr="0031572F" w:rsidRDefault="0031572F" w:rsidP="0031572F">
      <w:pPr>
        <w:suppressAutoHyphens/>
        <w:spacing w:after="0" w:line="240" w:lineRule="auto"/>
        <w:rPr>
          <w:rFonts w:ascii="Times New Roman" w:eastAsia="Times New Roman" w:hAnsi="Times New Roman" w:cs="Times New Roman"/>
          <w:b/>
          <w:sz w:val="32"/>
          <w:szCs w:val="20"/>
          <w:lang w:eastAsia="zh-CN"/>
        </w:rPr>
      </w:pPr>
    </w:p>
    <w:p w:rsidR="0031572F" w:rsidRDefault="0031572F" w:rsidP="0031572F">
      <w:pPr>
        <w:suppressAutoHyphens/>
        <w:spacing w:after="0" w:line="240" w:lineRule="auto"/>
        <w:rPr>
          <w:rFonts w:ascii="Times New Roman" w:eastAsia="Times New Roman" w:hAnsi="Times New Roman" w:cs="Times New Roman"/>
          <w:b/>
          <w:sz w:val="32"/>
          <w:szCs w:val="20"/>
          <w:lang w:eastAsia="zh-CN"/>
        </w:rPr>
      </w:pPr>
    </w:p>
    <w:p w:rsidR="0031572F" w:rsidRDefault="0031572F" w:rsidP="0031572F">
      <w:pPr>
        <w:suppressAutoHyphens/>
        <w:spacing w:after="0" w:line="240" w:lineRule="auto"/>
        <w:rPr>
          <w:rFonts w:ascii="Times New Roman" w:eastAsia="Times New Roman" w:hAnsi="Times New Roman" w:cs="Times New Roman"/>
          <w:b/>
          <w:sz w:val="32"/>
          <w:szCs w:val="20"/>
          <w:lang w:eastAsia="zh-CN"/>
        </w:rPr>
      </w:pPr>
    </w:p>
    <w:p w:rsidR="0031572F" w:rsidRPr="0031572F" w:rsidRDefault="0031572F" w:rsidP="0031572F">
      <w:pPr>
        <w:suppressAutoHyphens/>
        <w:spacing w:after="0" w:line="240" w:lineRule="auto"/>
        <w:rPr>
          <w:rFonts w:ascii="Times New Roman" w:eastAsia="Times New Roman" w:hAnsi="Times New Roman" w:cs="Times New Roman"/>
          <w:b/>
          <w:sz w:val="32"/>
          <w:szCs w:val="20"/>
          <w:lang w:eastAsia="zh-CN"/>
        </w:rPr>
      </w:pPr>
    </w:p>
    <w:p w:rsidR="0031572F" w:rsidRDefault="0031572F" w:rsidP="0031572F">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b/>
          <w:sz w:val="32"/>
          <w:szCs w:val="20"/>
          <w:lang w:eastAsia="zh-CN"/>
        </w:rPr>
        <w:tab/>
      </w:r>
      <w:r>
        <w:rPr>
          <w:rFonts w:ascii="Times New Roman" w:eastAsia="Times New Roman" w:hAnsi="Times New Roman" w:cs="Times New Roman"/>
          <w:b/>
          <w:sz w:val="32"/>
          <w:szCs w:val="20"/>
          <w:lang w:eastAsia="zh-CN"/>
        </w:rPr>
        <w:tab/>
      </w:r>
      <w:r>
        <w:rPr>
          <w:rFonts w:ascii="Times New Roman" w:eastAsia="Times New Roman" w:hAnsi="Times New Roman" w:cs="Times New Roman"/>
          <w:b/>
          <w:sz w:val="32"/>
          <w:szCs w:val="20"/>
          <w:lang w:eastAsia="zh-CN"/>
        </w:rPr>
        <w:tab/>
      </w:r>
      <w:r>
        <w:rPr>
          <w:rFonts w:ascii="Times New Roman" w:eastAsia="Times New Roman" w:hAnsi="Times New Roman" w:cs="Times New Roman"/>
          <w:b/>
          <w:sz w:val="32"/>
          <w:szCs w:val="20"/>
          <w:lang w:eastAsia="zh-CN"/>
        </w:rPr>
        <w:tab/>
      </w:r>
      <w:r>
        <w:rPr>
          <w:rFonts w:ascii="Times New Roman" w:eastAsia="Times New Roman" w:hAnsi="Times New Roman" w:cs="Times New Roman"/>
          <w:b/>
          <w:sz w:val="32"/>
          <w:szCs w:val="20"/>
          <w:lang w:eastAsia="zh-CN"/>
        </w:rPr>
        <w:tab/>
      </w:r>
      <w:r>
        <w:rPr>
          <w:rFonts w:ascii="Times New Roman" w:eastAsia="Times New Roman" w:hAnsi="Times New Roman" w:cs="Times New Roman"/>
          <w:b/>
          <w:sz w:val="32"/>
          <w:szCs w:val="20"/>
          <w:lang w:eastAsia="zh-CN"/>
        </w:rPr>
        <w:tab/>
      </w:r>
      <w:r>
        <w:rPr>
          <w:rFonts w:ascii="Times New Roman" w:eastAsia="Times New Roman" w:hAnsi="Times New Roman" w:cs="Times New Roman"/>
          <w:b/>
          <w:sz w:val="32"/>
          <w:szCs w:val="20"/>
          <w:lang w:eastAsia="zh-CN"/>
        </w:rPr>
        <w:tab/>
      </w:r>
      <w:r w:rsidRPr="0031572F">
        <w:rPr>
          <w:rFonts w:ascii="Times New Roman" w:eastAsia="Times New Roman" w:hAnsi="Times New Roman" w:cs="Times New Roman"/>
          <w:sz w:val="24"/>
          <w:szCs w:val="24"/>
          <w:lang w:eastAsia="zh-CN"/>
        </w:rPr>
        <w:t>Аспирант</w:t>
      </w:r>
      <w:r>
        <w:rPr>
          <w:rFonts w:ascii="Times New Roman" w:eastAsia="Times New Roman" w:hAnsi="Times New Roman" w:cs="Times New Roman"/>
          <w:sz w:val="24"/>
          <w:szCs w:val="24"/>
          <w:lang w:eastAsia="zh-CN"/>
        </w:rPr>
        <w:t>:</w:t>
      </w:r>
      <w:r w:rsidRPr="0031572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м.н.с. Лаборатории Сериндика Мешезников А.В.</w:t>
      </w:r>
    </w:p>
    <w:p w:rsidR="0031572F" w:rsidRPr="0031572F" w:rsidRDefault="0031572F" w:rsidP="0031572F">
      <w:pPr>
        <w:suppressAutoHyphens/>
        <w:spacing w:after="0" w:line="240" w:lineRule="auto"/>
        <w:jc w:val="right"/>
        <w:rPr>
          <w:rFonts w:ascii="Times New Roman" w:eastAsia="Times New Roman" w:hAnsi="Times New Roman" w:cs="Times New Roman"/>
          <w:sz w:val="32"/>
          <w:szCs w:val="20"/>
          <w:lang w:eastAsia="zh-CN"/>
        </w:rPr>
      </w:pPr>
    </w:p>
    <w:p w:rsidR="0031572F" w:rsidRPr="0031572F" w:rsidRDefault="0031572F" w:rsidP="0031572F">
      <w:pPr>
        <w:suppressAutoHyphens/>
        <w:spacing w:after="0" w:line="240" w:lineRule="auto"/>
        <w:jc w:val="right"/>
        <w:rPr>
          <w:rFonts w:ascii="Times New Roman" w:eastAsia="Times New Roman" w:hAnsi="Times New Roman" w:cs="Times New Roman"/>
          <w:sz w:val="32"/>
          <w:szCs w:val="20"/>
          <w:lang w:eastAsia="zh-CN"/>
        </w:rPr>
      </w:pPr>
      <w:r w:rsidRPr="0031572F">
        <w:rPr>
          <w:rFonts w:ascii="Times New Roman" w:eastAsia="Times New Roman" w:hAnsi="Times New Roman" w:cs="Times New Roman"/>
          <w:sz w:val="24"/>
          <w:szCs w:val="24"/>
          <w:lang w:eastAsia="zh-CN"/>
        </w:rPr>
        <w:t>Научный руководитель</w:t>
      </w:r>
      <w:r>
        <w:rPr>
          <w:rFonts w:ascii="Times New Roman" w:eastAsia="Times New Roman" w:hAnsi="Times New Roman" w:cs="Times New Roman"/>
          <w:sz w:val="24"/>
          <w:szCs w:val="24"/>
          <w:lang w:eastAsia="zh-CN"/>
        </w:rPr>
        <w:t>: к.и.н., ст.н.с. Лаборатории Сериндика</w:t>
      </w:r>
    </w:p>
    <w:p w:rsidR="0031572F" w:rsidRPr="0031572F" w:rsidRDefault="0031572F" w:rsidP="0031572F">
      <w:pPr>
        <w:suppressAutoHyphens/>
        <w:spacing w:after="0" w:line="240" w:lineRule="auto"/>
        <w:ind w:left="4248" w:firstLine="708"/>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Шомахмадов С.Х.</w:t>
      </w:r>
    </w:p>
    <w:p w:rsidR="0031572F" w:rsidRPr="0031572F" w:rsidRDefault="0031572F" w:rsidP="0031572F">
      <w:pPr>
        <w:suppressAutoHyphens/>
        <w:spacing w:after="0" w:line="240" w:lineRule="auto"/>
        <w:ind w:left="4248" w:firstLine="708"/>
        <w:rPr>
          <w:rFonts w:ascii="Times New Roman" w:eastAsia="Times New Roman" w:hAnsi="Times New Roman" w:cs="Times New Roman"/>
          <w:sz w:val="24"/>
          <w:szCs w:val="24"/>
          <w:lang w:eastAsia="zh-CN"/>
        </w:rPr>
      </w:pPr>
    </w:p>
    <w:p w:rsidR="0031572F" w:rsidRPr="0031572F" w:rsidRDefault="0031572F" w:rsidP="0031572F">
      <w:pPr>
        <w:suppressAutoHyphens/>
        <w:spacing w:after="0" w:line="240" w:lineRule="auto"/>
        <w:ind w:left="4248" w:firstLine="708"/>
        <w:rPr>
          <w:rFonts w:ascii="Times New Roman" w:eastAsia="Times New Roman" w:hAnsi="Times New Roman" w:cs="Times New Roman"/>
          <w:sz w:val="24"/>
          <w:szCs w:val="24"/>
          <w:lang w:eastAsia="zh-CN"/>
        </w:rPr>
      </w:pPr>
    </w:p>
    <w:p w:rsidR="0031572F" w:rsidRDefault="0031572F" w:rsidP="0031572F">
      <w:pPr>
        <w:suppressAutoHyphens/>
        <w:spacing w:after="0" w:line="240" w:lineRule="auto"/>
        <w:ind w:left="4248" w:firstLine="708"/>
        <w:rPr>
          <w:rFonts w:ascii="Times New Roman" w:eastAsia="Times New Roman" w:hAnsi="Times New Roman" w:cs="Times New Roman"/>
          <w:sz w:val="24"/>
          <w:szCs w:val="24"/>
          <w:lang w:eastAsia="zh-CN"/>
        </w:rPr>
      </w:pPr>
    </w:p>
    <w:p w:rsidR="0031572F" w:rsidRPr="0031572F" w:rsidRDefault="0031572F" w:rsidP="0031572F">
      <w:pPr>
        <w:suppressAutoHyphens/>
        <w:spacing w:after="0" w:line="240" w:lineRule="auto"/>
        <w:ind w:left="4248" w:firstLine="708"/>
        <w:rPr>
          <w:rFonts w:ascii="Times New Roman" w:eastAsia="Times New Roman" w:hAnsi="Times New Roman" w:cs="Times New Roman"/>
          <w:sz w:val="24"/>
          <w:szCs w:val="24"/>
          <w:lang w:eastAsia="zh-CN"/>
        </w:rPr>
      </w:pPr>
    </w:p>
    <w:p w:rsidR="0031572F" w:rsidRPr="0031572F" w:rsidRDefault="0031572F" w:rsidP="0031572F">
      <w:pPr>
        <w:suppressAutoHyphens/>
        <w:spacing w:after="0" w:line="240" w:lineRule="auto"/>
        <w:ind w:left="4248" w:firstLine="708"/>
        <w:rPr>
          <w:rFonts w:ascii="Times New Roman" w:eastAsia="Times New Roman" w:hAnsi="Times New Roman" w:cs="Times New Roman"/>
          <w:sz w:val="24"/>
          <w:szCs w:val="24"/>
          <w:lang w:eastAsia="zh-CN"/>
        </w:rPr>
      </w:pPr>
    </w:p>
    <w:p w:rsidR="0031572F" w:rsidRPr="0031572F" w:rsidRDefault="0031572F" w:rsidP="0031572F">
      <w:pPr>
        <w:suppressAutoHyphens/>
        <w:spacing w:after="0" w:line="240" w:lineRule="auto"/>
        <w:ind w:left="4248" w:firstLine="708"/>
        <w:rPr>
          <w:rFonts w:ascii="Times New Roman" w:eastAsia="Times New Roman" w:hAnsi="Times New Roman" w:cs="Times New Roman"/>
          <w:sz w:val="24"/>
          <w:szCs w:val="24"/>
          <w:lang w:eastAsia="zh-CN"/>
        </w:rPr>
      </w:pPr>
    </w:p>
    <w:p w:rsidR="0031572F" w:rsidRPr="0031572F" w:rsidRDefault="0031572F" w:rsidP="0031572F">
      <w:pPr>
        <w:suppressAutoHyphens/>
        <w:spacing w:after="0" w:line="240" w:lineRule="auto"/>
        <w:ind w:left="5664" w:firstLine="6"/>
        <w:rPr>
          <w:rFonts w:ascii="Times New Roman" w:eastAsia="Times New Roman" w:hAnsi="Times New Roman" w:cs="Times New Roman"/>
          <w:sz w:val="32"/>
          <w:szCs w:val="20"/>
          <w:lang w:eastAsia="zh-CN"/>
        </w:rPr>
      </w:pPr>
      <w:r w:rsidRPr="0031572F">
        <w:rPr>
          <w:rFonts w:ascii="Times New Roman" w:eastAsia="Times New Roman" w:hAnsi="Times New Roman" w:cs="Times New Roman"/>
          <w:sz w:val="24"/>
          <w:szCs w:val="24"/>
          <w:lang w:eastAsia="zh-CN"/>
        </w:rPr>
        <w:t>«Допустить к защите»</w:t>
      </w:r>
    </w:p>
    <w:p w:rsidR="0031572F" w:rsidRPr="0031572F" w:rsidRDefault="0031572F" w:rsidP="0031572F">
      <w:pPr>
        <w:suppressAutoHyphens/>
        <w:spacing w:after="0" w:line="240" w:lineRule="auto"/>
        <w:ind w:left="5664" w:firstLine="6"/>
        <w:rPr>
          <w:rFonts w:ascii="Times New Roman" w:eastAsia="Times New Roman" w:hAnsi="Times New Roman" w:cs="Times New Roman"/>
          <w:sz w:val="32"/>
          <w:szCs w:val="20"/>
          <w:lang w:eastAsia="zh-CN"/>
        </w:rPr>
      </w:pPr>
      <w:r w:rsidRPr="0031572F">
        <w:rPr>
          <w:rFonts w:ascii="Times New Roman" w:eastAsia="Times New Roman" w:hAnsi="Times New Roman" w:cs="Times New Roman"/>
          <w:sz w:val="24"/>
          <w:szCs w:val="24"/>
          <w:lang w:eastAsia="zh-CN"/>
        </w:rPr>
        <w:t>«___»___________ г.</w:t>
      </w:r>
    </w:p>
    <w:p w:rsidR="0031572F" w:rsidRPr="0031572F" w:rsidRDefault="0031572F" w:rsidP="0031572F">
      <w:pPr>
        <w:suppressAutoHyphens/>
        <w:spacing w:after="0" w:line="240" w:lineRule="auto"/>
        <w:ind w:left="5664" w:firstLine="6"/>
        <w:rPr>
          <w:rFonts w:ascii="Times New Roman" w:eastAsia="Times New Roman" w:hAnsi="Times New Roman" w:cs="Times New Roman"/>
          <w:sz w:val="32"/>
          <w:szCs w:val="20"/>
          <w:lang w:eastAsia="zh-CN"/>
        </w:rPr>
      </w:pPr>
      <w:r w:rsidRPr="0031572F">
        <w:rPr>
          <w:rFonts w:ascii="Times New Roman" w:eastAsia="Times New Roman" w:hAnsi="Times New Roman" w:cs="Times New Roman"/>
          <w:sz w:val="24"/>
          <w:szCs w:val="24"/>
          <w:lang w:eastAsia="zh-CN"/>
        </w:rPr>
        <w:t>__________________</w:t>
      </w:r>
    </w:p>
    <w:p w:rsidR="0031572F" w:rsidRPr="0031572F" w:rsidRDefault="0031572F" w:rsidP="0031572F">
      <w:pPr>
        <w:suppressAutoHyphens/>
        <w:spacing w:after="0" w:line="240" w:lineRule="auto"/>
        <w:jc w:val="right"/>
        <w:rPr>
          <w:rFonts w:ascii="Times New Roman" w:eastAsia="Times New Roman" w:hAnsi="Times New Roman" w:cs="Times New Roman"/>
          <w:b/>
          <w:sz w:val="24"/>
          <w:szCs w:val="24"/>
          <w:lang w:eastAsia="zh-CN"/>
        </w:rPr>
      </w:pPr>
    </w:p>
    <w:p w:rsidR="0031572F" w:rsidRPr="0031572F" w:rsidRDefault="0031572F" w:rsidP="0031572F">
      <w:pPr>
        <w:spacing w:after="0" w:line="240" w:lineRule="auto"/>
        <w:ind w:left="3540" w:hanging="3540"/>
        <w:jc w:val="right"/>
        <w:rPr>
          <w:rFonts w:ascii="Times New Roman" w:eastAsia="Calibri" w:hAnsi="Times New Roman" w:cs="Times New Roman"/>
          <w:b/>
          <w:bCs/>
          <w:spacing w:val="-1"/>
          <w:sz w:val="20"/>
          <w:szCs w:val="20"/>
        </w:rPr>
      </w:pPr>
    </w:p>
    <w:p w:rsidR="0031572F" w:rsidRP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P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Pr="0031572F" w:rsidRDefault="0031572F" w:rsidP="0031572F">
      <w:pPr>
        <w:shd w:val="clear" w:color="auto" w:fill="FFFFFF"/>
        <w:tabs>
          <w:tab w:val="left" w:pos="180"/>
        </w:tabs>
        <w:spacing w:after="0" w:line="240" w:lineRule="auto"/>
        <w:jc w:val="right"/>
        <w:rPr>
          <w:rFonts w:ascii="Times New Roman" w:eastAsia="Calibri" w:hAnsi="Times New Roman" w:cs="Times New Roman"/>
          <w:b/>
          <w:bCs/>
          <w:spacing w:val="-1"/>
          <w:sz w:val="20"/>
          <w:szCs w:val="20"/>
        </w:rPr>
      </w:pPr>
    </w:p>
    <w:p w:rsidR="0031572F" w:rsidRPr="0031572F" w:rsidRDefault="0031572F" w:rsidP="0031572F">
      <w:pPr>
        <w:shd w:val="clear" w:color="auto" w:fill="FFFFFF"/>
        <w:tabs>
          <w:tab w:val="left" w:pos="180"/>
        </w:tabs>
        <w:spacing w:after="0" w:line="240" w:lineRule="auto"/>
        <w:jc w:val="center"/>
        <w:rPr>
          <w:rFonts w:ascii="Times New Roman" w:eastAsia="Calibri" w:hAnsi="Times New Roman" w:cs="Times New Roman"/>
          <w:sz w:val="24"/>
          <w:szCs w:val="24"/>
        </w:rPr>
      </w:pPr>
      <w:r w:rsidRPr="0031572F">
        <w:rPr>
          <w:rFonts w:ascii="Times New Roman" w:eastAsia="Calibri" w:hAnsi="Times New Roman" w:cs="Times New Roman"/>
          <w:bCs/>
          <w:spacing w:val="-1"/>
          <w:sz w:val="24"/>
          <w:szCs w:val="24"/>
        </w:rPr>
        <w:t>Санкт-Петербург</w:t>
      </w:r>
    </w:p>
    <w:p w:rsidR="0031572F" w:rsidRDefault="0031572F" w:rsidP="0031572F">
      <w:pPr>
        <w:jc w:val="center"/>
        <w:rPr>
          <w:rFonts w:ascii="Times New Roman" w:hAnsi="Times New Roman" w:cs="Times New Roman"/>
          <w:b/>
          <w:bCs/>
          <w:sz w:val="24"/>
          <w:szCs w:val="24"/>
        </w:rPr>
      </w:pPr>
      <w:r w:rsidRPr="0031572F">
        <w:rPr>
          <w:rFonts w:ascii="Times New Roman" w:eastAsia="Calibri" w:hAnsi="Times New Roman" w:cs="Times New Roman"/>
          <w:bCs/>
          <w:spacing w:val="-1"/>
          <w:sz w:val="24"/>
          <w:szCs w:val="24"/>
        </w:rPr>
        <w:t>20</w:t>
      </w:r>
      <w:r w:rsidR="00F25809">
        <w:rPr>
          <w:rFonts w:ascii="Times New Roman" w:eastAsia="Calibri" w:hAnsi="Times New Roman" w:cs="Times New Roman"/>
          <w:bCs/>
          <w:spacing w:val="-1"/>
          <w:sz w:val="24"/>
          <w:szCs w:val="24"/>
        </w:rPr>
        <w:t>22</w:t>
      </w:r>
    </w:p>
    <w:p w:rsidR="0031572F" w:rsidRDefault="0031572F">
      <w:pPr>
        <w:rPr>
          <w:rFonts w:ascii="Times New Roman" w:hAnsi="Times New Roman" w:cs="Times New Roman"/>
          <w:b/>
          <w:bCs/>
          <w:sz w:val="24"/>
          <w:szCs w:val="24"/>
        </w:rPr>
      </w:pPr>
      <w:r>
        <w:rPr>
          <w:rFonts w:ascii="Times New Roman" w:hAnsi="Times New Roman" w:cs="Times New Roman"/>
          <w:b/>
          <w:bCs/>
          <w:sz w:val="24"/>
          <w:szCs w:val="24"/>
        </w:rPr>
        <w:br w:type="page"/>
      </w:r>
    </w:p>
    <w:p w:rsidR="00EE66C1" w:rsidRDefault="00EE66C1" w:rsidP="00C1273D">
      <w:pPr>
        <w:spacing w:after="0" w:line="360" w:lineRule="auto"/>
        <w:jc w:val="center"/>
        <w:rPr>
          <w:rFonts w:ascii="Times New Roman" w:hAnsi="Times New Roman" w:cs="Times New Roman"/>
          <w:b/>
          <w:bCs/>
          <w:sz w:val="24"/>
          <w:szCs w:val="24"/>
        </w:rPr>
      </w:pPr>
      <w:r w:rsidRPr="00EE66C1">
        <w:rPr>
          <w:rFonts w:ascii="Times New Roman" w:hAnsi="Times New Roman" w:cs="Times New Roman"/>
          <w:b/>
          <w:bCs/>
          <w:sz w:val="24"/>
          <w:szCs w:val="24"/>
        </w:rPr>
        <w:lastRenderedPageBreak/>
        <w:t>Научный доклад об основных результатах подготовленной научно-квалификационной работы (диссертации)</w:t>
      </w:r>
    </w:p>
    <w:p w:rsidR="0000000C" w:rsidRPr="00EE66C1" w:rsidRDefault="0000000C" w:rsidP="00C1273D">
      <w:pPr>
        <w:spacing w:after="0" w:line="360" w:lineRule="auto"/>
        <w:jc w:val="center"/>
        <w:rPr>
          <w:rFonts w:ascii="Times New Roman" w:hAnsi="Times New Roman" w:cs="Times New Roman"/>
          <w:b/>
          <w:bCs/>
          <w:sz w:val="24"/>
          <w:szCs w:val="24"/>
        </w:rPr>
      </w:pPr>
    </w:p>
    <w:p w:rsidR="00637C9A" w:rsidRDefault="00EE411C" w:rsidP="00C1273D">
      <w:pPr>
        <w:spacing w:after="0" w:line="360" w:lineRule="auto"/>
        <w:ind w:firstLine="709"/>
        <w:jc w:val="both"/>
        <w:rPr>
          <w:rFonts w:ascii="Times New Roman" w:hAnsi="Times New Roman" w:cs="Times New Roman"/>
          <w:sz w:val="24"/>
          <w:szCs w:val="24"/>
        </w:rPr>
      </w:pPr>
      <w:r w:rsidRPr="00EE411C">
        <w:rPr>
          <w:rFonts w:ascii="Times New Roman" w:hAnsi="Times New Roman" w:cs="Times New Roman"/>
          <w:b/>
          <w:i/>
          <w:sz w:val="24"/>
          <w:szCs w:val="24"/>
        </w:rPr>
        <w:t>Актуальность темы исследования</w:t>
      </w:r>
      <w:r>
        <w:rPr>
          <w:rFonts w:ascii="Times New Roman" w:hAnsi="Times New Roman" w:cs="Times New Roman"/>
          <w:sz w:val="24"/>
          <w:szCs w:val="24"/>
        </w:rPr>
        <w:t xml:space="preserve">. </w:t>
      </w:r>
      <w:r w:rsidR="00475DA2">
        <w:rPr>
          <w:rFonts w:ascii="Times New Roman" w:hAnsi="Times New Roman" w:cs="Times New Roman"/>
          <w:sz w:val="24"/>
          <w:szCs w:val="24"/>
        </w:rPr>
        <w:t>Н</w:t>
      </w:r>
      <w:r w:rsidR="005B55FA" w:rsidRPr="00EE66C1">
        <w:rPr>
          <w:rFonts w:ascii="Times New Roman" w:hAnsi="Times New Roman" w:cs="Times New Roman"/>
          <w:sz w:val="24"/>
          <w:szCs w:val="24"/>
        </w:rPr>
        <w:t>аучно-квалификационная работа «</w:t>
      </w:r>
      <w:r w:rsidR="0031572F">
        <w:rPr>
          <w:rFonts w:ascii="Times New Roman" w:hAnsi="Times New Roman" w:cs="Times New Roman"/>
          <w:sz w:val="24"/>
          <w:szCs w:val="24"/>
        </w:rPr>
        <w:t>Санскритские рукописи как и</w:t>
      </w:r>
      <w:r w:rsidR="00375B36">
        <w:rPr>
          <w:rFonts w:ascii="Times New Roman" w:hAnsi="Times New Roman" w:cs="Times New Roman"/>
          <w:sz w:val="24"/>
          <w:szCs w:val="24"/>
        </w:rPr>
        <w:t>сто</w:t>
      </w:r>
      <w:r w:rsidR="0031572F">
        <w:rPr>
          <w:rFonts w:ascii="Times New Roman" w:hAnsi="Times New Roman" w:cs="Times New Roman"/>
          <w:sz w:val="24"/>
          <w:szCs w:val="24"/>
        </w:rPr>
        <w:t xml:space="preserve">чники по истории буддизма в Хотане </w:t>
      </w:r>
      <w:r w:rsidR="0031572F">
        <w:rPr>
          <w:rFonts w:ascii="Times New Roman" w:hAnsi="Times New Roman" w:cs="Times New Roman"/>
          <w:sz w:val="24"/>
          <w:szCs w:val="24"/>
          <w:lang w:val="en-US"/>
        </w:rPr>
        <w:t>I</w:t>
      </w:r>
      <w:r w:rsidR="0031572F">
        <w:rPr>
          <w:rFonts w:ascii="Times New Roman" w:hAnsi="Times New Roman" w:cs="Times New Roman"/>
          <w:sz w:val="24"/>
          <w:szCs w:val="24"/>
        </w:rPr>
        <w:t>–</w:t>
      </w:r>
      <w:r w:rsidR="0031572F">
        <w:rPr>
          <w:rFonts w:ascii="Times New Roman" w:hAnsi="Times New Roman" w:cs="Times New Roman"/>
          <w:sz w:val="24"/>
          <w:szCs w:val="24"/>
          <w:lang w:val="en-US"/>
        </w:rPr>
        <w:t>IX</w:t>
      </w:r>
      <w:r w:rsidR="0031572F">
        <w:rPr>
          <w:rFonts w:ascii="Times New Roman" w:hAnsi="Times New Roman" w:cs="Times New Roman"/>
          <w:sz w:val="24"/>
          <w:szCs w:val="24"/>
        </w:rPr>
        <w:t xml:space="preserve"> вв.</w:t>
      </w:r>
      <w:r w:rsidR="005B55FA" w:rsidRPr="00EE66C1">
        <w:rPr>
          <w:rFonts w:ascii="Times New Roman" w:hAnsi="Times New Roman" w:cs="Times New Roman"/>
          <w:sz w:val="24"/>
          <w:szCs w:val="24"/>
        </w:rPr>
        <w:t>» посвящена</w:t>
      </w:r>
      <w:r w:rsidR="003657F1">
        <w:rPr>
          <w:rFonts w:ascii="Times New Roman" w:hAnsi="Times New Roman" w:cs="Times New Roman"/>
          <w:sz w:val="24"/>
          <w:szCs w:val="24"/>
        </w:rPr>
        <w:t xml:space="preserve"> комплексному </w:t>
      </w:r>
      <w:r w:rsidR="00475DA2">
        <w:rPr>
          <w:rFonts w:ascii="Times New Roman" w:hAnsi="Times New Roman" w:cs="Times New Roman"/>
          <w:sz w:val="24"/>
          <w:szCs w:val="24"/>
        </w:rPr>
        <w:t>исследованию</w:t>
      </w:r>
      <w:r w:rsidR="003657F1">
        <w:rPr>
          <w:rFonts w:ascii="Times New Roman" w:hAnsi="Times New Roman" w:cs="Times New Roman"/>
          <w:sz w:val="24"/>
          <w:szCs w:val="24"/>
        </w:rPr>
        <w:t xml:space="preserve"> </w:t>
      </w:r>
      <w:r w:rsidR="00475DA2">
        <w:rPr>
          <w:rFonts w:ascii="Times New Roman" w:hAnsi="Times New Roman" w:cs="Times New Roman"/>
          <w:sz w:val="24"/>
          <w:szCs w:val="24"/>
        </w:rPr>
        <w:t>письменных памятников буддизма из</w:t>
      </w:r>
      <w:r w:rsidR="003657F1">
        <w:rPr>
          <w:rFonts w:ascii="Times New Roman" w:hAnsi="Times New Roman" w:cs="Times New Roman"/>
          <w:sz w:val="24"/>
          <w:szCs w:val="24"/>
        </w:rPr>
        <w:t xml:space="preserve"> южных оазис</w:t>
      </w:r>
      <w:r w:rsidR="00D862D9">
        <w:rPr>
          <w:rFonts w:ascii="Times New Roman" w:hAnsi="Times New Roman" w:cs="Times New Roman"/>
          <w:sz w:val="24"/>
          <w:szCs w:val="24"/>
        </w:rPr>
        <w:t>ов</w:t>
      </w:r>
      <w:r w:rsidR="003657F1">
        <w:rPr>
          <w:rFonts w:ascii="Times New Roman" w:hAnsi="Times New Roman" w:cs="Times New Roman"/>
          <w:sz w:val="24"/>
          <w:szCs w:val="24"/>
        </w:rPr>
        <w:t xml:space="preserve"> Таримского бассейна (совр. СУАР КНР)</w:t>
      </w:r>
      <w:r w:rsidR="005B55FA" w:rsidRPr="00EE66C1">
        <w:rPr>
          <w:rFonts w:ascii="Times New Roman" w:hAnsi="Times New Roman" w:cs="Times New Roman"/>
          <w:sz w:val="24"/>
          <w:szCs w:val="24"/>
        </w:rPr>
        <w:t>.</w:t>
      </w:r>
      <w:r w:rsidR="003548F7" w:rsidRPr="00EE66C1">
        <w:rPr>
          <w:rFonts w:ascii="Times New Roman" w:hAnsi="Times New Roman" w:cs="Times New Roman"/>
          <w:sz w:val="24"/>
          <w:szCs w:val="24"/>
        </w:rPr>
        <w:t xml:space="preserve"> Среди </w:t>
      </w:r>
      <w:r w:rsidR="003657F1">
        <w:rPr>
          <w:rFonts w:ascii="Times New Roman" w:hAnsi="Times New Roman" w:cs="Times New Roman"/>
          <w:sz w:val="24"/>
          <w:szCs w:val="24"/>
        </w:rPr>
        <w:t>обнаруженных</w:t>
      </w:r>
      <w:r w:rsidR="003548F7" w:rsidRPr="00EE66C1">
        <w:rPr>
          <w:rFonts w:ascii="Times New Roman" w:hAnsi="Times New Roman" w:cs="Times New Roman"/>
          <w:sz w:val="24"/>
          <w:szCs w:val="24"/>
        </w:rPr>
        <w:t xml:space="preserve"> в Центральной Азии в XIX</w:t>
      </w:r>
      <w:r w:rsidR="00375B36">
        <w:rPr>
          <w:rFonts w:ascii="Times New Roman" w:hAnsi="Times New Roman" w:cs="Times New Roman"/>
          <w:sz w:val="24"/>
          <w:szCs w:val="24"/>
        </w:rPr>
        <w:t>–</w:t>
      </w:r>
      <w:r w:rsidR="003548F7" w:rsidRPr="00EE66C1">
        <w:rPr>
          <w:rFonts w:ascii="Times New Roman" w:hAnsi="Times New Roman" w:cs="Times New Roman"/>
          <w:sz w:val="24"/>
          <w:szCs w:val="24"/>
        </w:rPr>
        <w:t xml:space="preserve">XX вв. буддийских рукописных раритетов особую значимость представляют санскритские рукописи, которые </w:t>
      </w:r>
      <w:r w:rsidR="003657F1">
        <w:rPr>
          <w:rFonts w:ascii="Times New Roman" w:hAnsi="Times New Roman" w:cs="Times New Roman"/>
          <w:sz w:val="24"/>
          <w:szCs w:val="24"/>
        </w:rPr>
        <w:t>дают богатый научный материал</w:t>
      </w:r>
      <w:r w:rsidR="003548F7" w:rsidRPr="00EE66C1">
        <w:rPr>
          <w:rFonts w:ascii="Times New Roman" w:hAnsi="Times New Roman" w:cs="Times New Roman"/>
          <w:sz w:val="24"/>
          <w:szCs w:val="24"/>
        </w:rPr>
        <w:t xml:space="preserve"> для изучения истории распространения буддизма и развития рукописной культуры в Сериндии</w:t>
      </w:r>
      <w:r w:rsidR="000E55BF">
        <w:rPr>
          <w:rFonts w:ascii="Times New Roman" w:hAnsi="Times New Roman" w:cs="Times New Roman"/>
          <w:sz w:val="24"/>
          <w:szCs w:val="24"/>
        </w:rPr>
        <w:t xml:space="preserve"> в </w:t>
      </w:r>
      <w:r w:rsidR="000E55BF">
        <w:rPr>
          <w:rFonts w:ascii="Times New Roman" w:hAnsi="Times New Roman" w:cs="Times New Roman"/>
          <w:sz w:val="24"/>
          <w:szCs w:val="24"/>
          <w:lang w:val="en-US"/>
        </w:rPr>
        <w:t>I</w:t>
      </w:r>
      <w:r w:rsidR="000E55BF" w:rsidRPr="000E55BF">
        <w:rPr>
          <w:rFonts w:ascii="Times New Roman" w:hAnsi="Times New Roman" w:cs="Times New Roman"/>
          <w:sz w:val="24"/>
          <w:szCs w:val="24"/>
        </w:rPr>
        <w:t xml:space="preserve"> </w:t>
      </w:r>
      <w:r w:rsidR="000E55BF">
        <w:rPr>
          <w:rFonts w:ascii="Times New Roman" w:hAnsi="Times New Roman" w:cs="Times New Roman"/>
          <w:sz w:val="24"/>
          <w:szCs w:val="24"/>
        </w:rPr>
        <w:t>тыс. н.э</w:t>
      </w:r>
      <w:r w:rsidR="00637C9A">
        <w:rPr>
          <w:rFonts w:ascii="Times New Roman" w:hAnsi="Times New Roman" w:cs="Times New Roman"/>
          <w:sz w:val="24"/>
          <w:szCs w:val="24"/>
        </w:rPr>
        <w:t>.</w:t>
      </w:r>
    </w:p>
    <w:p w:rsidR="00D153FD" w:rsidRDefault="000E55BF" w:rsidP="00C1273D">
      <w:pPr>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И</w:t>
      </w:r>
      <w:r w:rsidR="003548F7" w:rsidRPr="00EE66C1">
        <w:rPr>
          <w:rFonts w:ascii="Times New Roman" w:hAnsi="Times New Roman" w:cs="Times New Roman"/>
          <w:sz w:val="24"/>
          <w:szCs w:val="24"/>
        </w:rPr>
        <w:t xml:space="preserve">з всех </w:t>
      </w:r>
      <w:r w:rsidR="00637C9A">
        <w:rPr>
          <w:rFonts w:ascii="Times New Roman" w:hAnsi="Times New Roman" w:cs="Times New Roman"/>
          <w:sz w:val="24"/>
          <w:szCs w:val="24"/>
        </w:rPr>
        <w:t>центров буддийской культуры</w:t>
      </w:r>
      <w:r w:rsidR="003548F7" w:rsidRPr="00EE66C1">
        <w:rPr>
          <w:rFonts w:ascii="Times New Roman" w:hAnsi="Times New Roman" w:cs="Times New Roman"/>
          <w:sz w:val="24"/>
          <w:szCs w:val="24"/>
        </w:rPr>
        <w:t xml:space="preserve"> Таримского бассейна наиболее обеспеченными санскритскими письменными памятниками оказались южные</w:t>
      </w:r>
      <w:r w:rsidR="000547C8">
        <w:rPr>
          <w:rFonts w:ascii="Times New Roman" w:hAnsi="Times New Roman" w:cs="Times New Roman"/>
          <w:sz w:val="24"/>
          <w:szCs w:val="24"/>
        </w:rPr>
        <w:t xml:space="preserve"> оазисы</w:t>
      </w:r>
      <w:r w:rsidR="003548F7" w:rsidRPr="00EE66C1">
        <w:rPr>
          <w:rFonts w:ascii="Times New Roman" w:hAnsi="Times New Roman" w:cs="Times New Roman"/>
          <w:sz w:val="24"/>
          <w:szCs w:val="24"/>
        </w:rPr>
        <w:t xml:space="preserve"> с центром в Хотане. В частности, наиболее представительную по своему количественному и качественному составу часть санскритской коллекции Сериндийского фонда ИВР РАН представляют рукописи</w:t>
      </w:r>
      <w:r w:rsidR="00611D88" w:rsidRPr="00EE66C1">
        <w:rPr>
          <w:rFonts w:ascii="Times New Roman" w:hAnsi="Times New Roman" w:cs="Times New Roman"/>
          <w:sz w:val="24"/>
          <w:szCs w:val="24"/>
        </w:rPr>
        <w:t xml:space="preserve"> из Хотана</w:t>
      </w:r>
      <w:r w:rsidR="003548F7" w:rsidRPr="00EE66C1">
        <w:rPr>
          <w:rFonts w:ascii="Times New Roman" w:hAnsi="Times New Roman" w:cs="Times New Roman"/>
          <w:sz w:val="24"/>
          <w:szCs w:val="24"/>
        </w:rPr>
        <w:t>, зафиксированные южнотуркестанской разновидностью письма брахми, которая сложилась и получила развитие на юге Сериндии.</w:t>
      </w:r>
      <w:r w:rsidR="00611D88" w:rsidRPr="00EE66C1">
        <w:rPr>
          <w:rFonts w:ascii="Times New Roman" w:hAnsi="Times New Roman" w:cs="Times New Roman"/>
          <w:sz w:val="24"/>
          <w:szCs w:val="24"/>
        </w:rPr>
        <w:t xml:space="preserve"> Многие хотанские санскритские рукописи Сериндийского фонда были подробн</w:t>
      </w:r>
      <w:r w:rsidR="0000000C">
        <w:rPr>
          <w:rFonts w:ascii="Times New Roman" w:hAnsi="Times New Roman" w:cs="Times New Roman"/>
          <w:sz w:val="24"/>
          <w:szCs w:val="24"/>
        </w:rPr>
        <w:t>о</w:t>
      </w:r>
      <w:r w:rsidR="00611D88" w:rsidRPr="00EE66C1">
        <w:rPr>
          <w:rFonts w:ascii="Times New Roman" w:hAnsi="Times New Roman" w:cs="Times New Roman"/>
          <w:sz w:val="24"/>
          <w:szCs w:val="24"/>
        </w:rPr>
        <w:t xml:space="preserve"> изучены коллегами-предшественниками, и, безусловно, велик объем уже проделанных исследований, на</w:t>
      </w:r>
      <w:r w:rsidR="001321D0">
        <w:rPr>
          <w:rFonts w:ascii="Times New Roman" w:hAnsi="Times New Roman" w:cs="Times New Roman"/>
          <w:sz w:val="24"/>
          <w:szCs w:val="24"/>
        </w:rPr>
        <w:t xml:space="preserve"> результаты</w:t>
      </w:r>
      <w:r w:rsidR="00611D88" w:rsidRPr="00EE66C1">
        <w:rPr>
          <w:rFonts w:ascii="Times New Roman" w:hAnsi="Times New Roman" w:cs="Times New Roman"/>
          <w:sz w:val="24"/>
          <w:szCs w:val="24"/>
        </w:rPr>
        <w:t xml:space="preserve"> которы</w:t>
      </w:r>
      <w:r w:rsidR="001321D0">
        <w:rPr>
          <w:rFonts w:ascii="Times New Roman" w:hAnsi="Times New Roman" w:cs="Times New Roman"/>
          <w:sz w:val="24"/>
          <w:szCs w:val="24"/>
        </w:rPr>
        <w:t>х</w:t>
      </w:r>
      <w:r w:rsidR="00611D88" w:rsidRPr="00EE66C1">
        <w:rPr>
          <w:rFonts w:ascii="Times New Roman" w:hAnsi="Times New Roman" w:cs="Times New Roman"/>
          <w:sz w:val="24"/>
          <w:szCs w:val="24"/>
        </w:rPr>
        <w:t xml:space="preserve"> в значительной степени опирается и </w:t>
      </w:r>
      <w:r w:rsidR="0000000C">
        <w:rPr>
          <w:rFonts w:ascii="Times New Roman" w:hAnsi="Times New Roman" w:cs="Times New Roman"/>
          <w:sz w:val="24"/>
          <w:szCs w:val="24"/>
        </w:rPr>
        <w:t>данная</w:t>
      </w:r>
      <w:r w:rsidR="00611D88" w:rsidRPr="00EE66C1">
        <w:rPr>
          <w:rFonts w:ascii="Times New Roman" w:hAnsi="Times New Roman" w:cs="Times New Roman"/>
          <w:sz w:val="24"/>
          <w:szCs w:val="24"/>
        </w:rPr>
        <w:t xml:space="preserve"> работа. Но также не менее внушительны и задачи </w:t>
      </w:r>
      <w:r w:rsidR="006C2753">
        <w:rPr>
          <w:rFonts w:ascii="Times New Roman" w:hAnsi="Times New Roman" w:cs="Times New Roman"/>
          <w:sz w:val="24"/>
          <w:szCs w:val="24"/>
        </w:rPr>
        <w:t>изучения</w:t>
      </w:r>
      <w:r w:rsidR="00611D88" w:rsidRPr="00EE66C1">
        <w:rPr>
          <w:rFonts w:ascii="Times New Roman" w:hAnsi="Times New Roman" w:cs="Times New Roman"/>
          <w:sz w:val="24"/>
          <w:szCs w:val="24"/>
        </w:rPr>
        <w:t xml:space="preserve"> санскритских письменных памятников, стоящие перед </w:t>
      </w:r>
      <w:r w:rsidR="006C2753">
        <w:rPr>
          <w:rFonts w:ascii="Times New Roman" w:hAnsi="Times New Roman" w:cs="Times New Roman"/>
          <w:sz w:val="24"/>
          <w:szCs w:val="24"/>
        </w:rPr>
        <w:t>исследователями</w:t>
      </w:r>
      <w:r w:rsidR="00611D88" w:rsidRPr="00EE66C1">
        <w:rPr>
          <w:rFonts w:ascii="Times New Roman" w:hAnsi="Times New Roman" w:cs="Times New Roman"/>
          <w:sz w:val="24"/>
          <w:szCs w:val="24"/>
        </w:rPr>
        <w:t xml:space="preserve"> сегодня.</w:t>
      </w:r>
      <w:r w:rsidR="001967F1" w:rsidRPr="00EE66C1">
        <w:rPr>
          <w:rFonts w:ascii="Times New Roman" w:hAnsi="Times New Roman" w:cs="Times New Roman"/>
          <w:sz w:val="24"/>
          <w:szCs w:val="24"/>
        </w:rPr>
        <w:t xml:space="preserve"> </w:t>
      </w:r>
      <w:r w:rsidR="001967F1" w:rsidRPr="00EE66C1">
        <w:rPr>
          <w:rFonts w:ascii="Times New Roman" w:eastAsia="Calibri" w:hAnsi="Times New Roman" w:cs="Times New Roman"/>
          <w:sz w:val="24"/>
          <w:szCs w:val="24"/>
        </w:rPr>
        <w:t xml:space="preserve">Достаточно указать, что для рукописей санскритской части Сериндийского фонда до сих пор нет изданных списков или каталогов, а многие письменные памятники на санскрите не введены в науку и продолжают оставаться </w:t>
      </w:r>
      <w:r w:rsidR="001321D0">
        <w:rPr>
          <w:rFonts w:ascii="Times New Roman" w:eastAsia="Calibri" w:hAnsi="Times New Roman" w:cs="Times New Roman"/>
          <w:sz w:val="24"/>
          <w:szCs w:val="24"/>
        </w:rPr>
        <w:t xml:space="preserve">неизученными и </w:t>
      </w:r>
      <w:r w:rsidR="001967F1" w:rsidRPr="00EE66C1">
        <w:rPr>
          <w:rFonts w:ascii="Times New Roman" w:eastAsia="Calibri" w:hAnsi="Times New Roman" w:cs="Times New Roman"/>
          <w:sz w:val="24"/>
          <w:szCs w:val="24"/>
        </w:rPr>
        <w:t>малоизвестными даже в профессиональном сообществе специалистов в области изучения буддийского рукописного наследия.</w:t>
      </w:r>
      <w:r w:rsidR="0098383E" w:rsidRPr="00EE66C1">
        <w:rPr>
          <w:rFonts w:ascii="Times New Roman" w:eastAsia="Calibri" w:hAnsi="Times New Roman" w:cs="Times New Roman"/>
          <w:sz w:val="24"/>
          <w:szCs w:val="24"/>
        </w:rPr>
        <w:t xml:space="preserve"> </w:t>
      </w:r>
      <w:r w:rsidR="00DC4F9E" w:rsidRPr="00EE66C1">
        <w:rPr>
          <w:rFonts w:ascii="Times New Roman" w:eastAsia="Calibri" w:hAnsi="Times New Roman" w:cs="Times New Roman"/>
          <w:sz w:val="24"/>
          <w:szCs w:val="24"/>
        </w:rPr>
        <w:t>И</w:t>
      </w:r>
      <w:r w:rsidR="001D68E4" w:rsidRPr="00EE66C1">
        <w:rPr>
          <w:rFonts w:ascii="Times New Roman" w:eastAsia="Calibri" w:hAnsi="Times New Roman" w:cs="Times New Roman"/>
          <w:sz w:val="24"/>
          <w:szCs w:val="24"/>
        </w:rPr>
        <w:t xml:space="preserve">сследование институтской коллекции </w:t>
      </w:r>
      <w:r w:rsidR="00DC4F9E" w:rsidRPr="00EE66C1">
        <w:rPr>
          <w:rFonts w:ascii="Times New Roman" w:eastAsia="Calibri" w:hAnsi="Times New Roman" w:cs="Times New Roman"/>
          <w:sz w:val="24"/>
          <w:szCs w:val="24"/>
        </w:rPr>
        <w:t>исключительно актуально, поскольку</w:t>
      </w:r>
      <w:r w:rsidR="0098383E" w:rsidRPr="00EE66C1">
        <w:rPr>
          <w:rFonts w:ascii="Times New Roman" w:eastAsia="Calibri" w:hAnsi="Times New Roman" w:cs="Times New Roman"/>
          <w:sz w:val="24"/>
          <w:szCs w:val="24"/>
        </w:rPr>
        <w:t xml:space="preserve"> </w:t>
      </w:r>
      <w:r w:rsidR="001D68E4" w:rsidRPr="00EE66C1">
        <w:rPr>
          <w:rFonts w:ascii="Times New Roman" w:eastAsia="Calibri" w:hAnsi="Times New Roman" w:cs="Times New Roman"/>
          <w:sz w:val="24"/>
          <w:szCs w:val="24"/>
        </w:rPr>
        <w:t>санскритски</w:t>
      </w:r>
      <w:r w:rsidR="00EA5E11" w:rsidRPr="00EE66C1">
        <w:rPr>
          <w:rFonts w:ascii="Times New Roman" w:eastAsia="Calibri" w:hAnsi="Times New Roman" w:cs="Times New Roman"/>
          <w:sz w:val="24"/>
          <w:szCs w:val="24"/>
        </w:rPr>
        <w:t>е</w:t>
      </w:r>
      <w:r w:rsidR="001D68E4" w:rsidRPr="00EE66C1">
        <w:rPr>
          <w:rFonts w:ascii="Times New Roman" w:eastAsia="Calibri" w:hAnsi="Times New Roman" w:cs="Times New Roman"/>
          <w:sz w:val="24"/>
          <w:szCs w:val="24"/>
        </w:rPr>
        <w:t xml:space="preserve"> первоисточники</w:t>
      </w:r>
      <w:r w:rsidR="00764B77" w:rsidRPr="00EE66C1">
        <w:rPr>
          <w:rFonts w:ascii="Times New Roman" w:eastAsia="Calibri" w:hAnsi="Times New Roman" w:cs="Times New Roman"/>
          <w:sz w:val="24"/>
          <w:szCs w:val="24"/>
        </w:rPr>
        <w:t>, в особенности еще не изданны</w:t>
      </w:r>
      <w:r w:rsidR="00EA5E11" w:rsidRPr="00EE66C1">
        <w:rPr>
          <w:rFonts w:ascii="Times New Roman" w:eastAsia="Calibri" w:hAnsi="Times New Roman" w:cs="Times New Roman"/>
          <w:sz w:val="24"/>
          <w:szCs w:val="24"/>
        </w:rPr>
        <w:t>е</w:t>
      </w:r>
      <w:r w:rsidR="00764B77" w:rsidRPr="00EE66C1">
        <w:rPr>
          <w:rFonts w:ascii="Times New Roman" w:eastAsia="Calibri" w:hAnsi="Times New Roman" w:cs="Times New Roman"/>
          <w:sz w:val="24"/>
          <w:szCs w:val="24"/>
        </w:rPr>
        <w:t xml:space="preserve"> рукописи,</w:t>
      </w:r>
      <w:r w:rsidR="001D68E4" w:rsidRPr="00EE66C1">
        <w:rPr>
          <w:rFonts w:ascii="Times New Roman" w:eastAsia="Calibri" w:hAnsi="Times New Roman" w:cs="Times New Roman"/>
          <w:sz w:val="24"/>
          <w:szCs w:val="24"/>
        </w:rPr>
        <w:t xml:space="preserve"> </w:t>
      </w:r>
      <w:r w:rsidR="00EA5E11" w:rsidRPr="00EE66C1">
        <w:rPr>
          <w:rFonts w:ascii="Times New Roman" w:eastAsia="Calibri" w:hAnsi="Times New Roman" w:cs="Times New Roman"/>
          <w:sz w:val="24"/>
          <w:szCs w:val="24"/>
        </w:rPr>
        <w:t>могут предложить</w:t>
      </w:r>
      <w:r w:rsidR="00764B77" w:rsidRPr="00EE66C1">
        <w:rPr>
          <w:rFonts w:ascii="Times New Roman" w:eastAsia="Calibri" w:hAnsi="Times New Roman" w:cs="Times New Roman"/>
          <w:sz w:val="24"/>
          <w:szCs w:val="24"/>
        </w:rPr>
        <w:t xml:space="preserve"> </w:t>
      </w:r>
      <w:r w:rsidR="00EA5E11" w:rsidRPr="00EE66C1">
        <w:rPr>
          <w:rFonts w:ascii="Times New Roman" w:eastAsia="Calibri" w:hAnsi="Times New Roman" w:cs="Times New Roman"/>
          <w:sz w:val="24"/>
          <w:szCs w:val="24"/>
        </w:rPr>
        <w:t xml:space="preserve">как </w:t>
      </w:r>
      <w:r w:rsidR="00764B77" w:rsidRPr="00EE66C1">
        <w:rPr>
          <w:rFonts w:ascii="Times New Roman" w:eastAsia="Calibri" w:hAnsi="Times New Roman" w:cs="Times New Roman"/>
          <w:sz w:val="24"/>
          <w:szCs w:val="24"/>
        </w:rPr>
        <w:t>дополнительный</w:t>
      </w:r>
      <w:r w:rsidR="00EA5E11" w:rsidRPr="00EE66C1">
        <w:rPr>
          <w:rFonts w:ascii="Times New Roman" w:eastAsia="Calibri" w:hAnsi="Times New Roman" w:cs="Times New Roman"/>
          <w:sz w:val="24"/>
          <w:szCs w:val="24"/>
        </w:rPr>
        <w:t xml:space="preserve">, так и совершенно новый </w:t>
      </w:r>
      <w:r w:rsidR="00764B77" w:rsidRPr="00EE66C1">
        <w:rPr>
          <w:rFonts w:ascii="Times New Roman" w:eastAsia="Calibri" w:hAnsi="Times New Roman" w:cs="Times New Roman"/>
          <w:sz w:val="24"/>
          <w:szCs w:val="24"/>
        </w:rPr>
        <w:t xml:space="preserve">материал для </w:t>
      </w:r>
      <w:r w:rsidR="00EA5E11" w:rsidRPr="00EE66C1">
        <w:rPr>
          <w:rFonts w:ascii="Times New Roman" w:eastAsia="Calibri" w:hAnsi="Times New Roman" w:cs="Times New Roman"/>
          <w:sz w:val="24"/>
          <w:szCs w:val="24"/>
        </w:rPr>
        <w:t xml:space="preserve">изучения истории </w:t>
      </w:r>
      <w:r w:rsidR="00375B36">
        <w:rPr>
          <w:rFonts w:ascii="Times New Roman" w:eastAsia="Calibri" w:hAnsi="Times New Roman" w:cs="Times New Roman"/>
          <w:sz w:val="24"/>
          <w:szCs w:val="24"/>
        </w:rPr>
        <w:t>буддизма и</w:t>
      </w:r>
      <w:r w:rsidR="0098383E" w:rsidRPr="00EE66C1">
        <w:rPr>
          <w:rFonts w:ascii="Times New Roman" w:eastAsia="Calibri" w:hAnsi="Times New Roman" w:cs="Times New Roman"/>
          <w:sz w:val="24"/>
          <w:szCs w:val="24"/>
        </w:rPr>
        <w:t xml:space="preserve"> </w:t>
      </w:r>
      <w:r w:rsidR="00EA5E11" w:rsidRPr="00EE66C1">
        <w:rPr>
          <w:rFonts w:ascii="Times New Roman" w:eastAsia="Calibri" w:hAnsi="Times New Roman" w:cs="Times New Roman"/>
          <w:sz w:val="24"/>
          <w:szCs w:val="24"/>
        </w:rPr>
        <w:t>различных буддийских школ</w:t>
      </w:r>
      <w:r w:rsidR="00375B36">
        <w:rPr>
          <w:rFonts w:ascii="Times New Roman" w:eastAsia="Calibri" w:hAnsi="Times New Roman" w:cs="Times New Roman"/>
          <w:sz w:val="24"/>
          <w:szCs w:val="24"/>
        </w:rPr>
        <w:t>, а также</w:t>
      </w:r>
      <w:r w:rsidR="00EA5E11" w:rsidRPr="00EE66C1">
        <w:rPr>
          <w:rFonts w:ascii="Times New Roman" w:eastAsia="Calibri" w:hAnsi="Times New Roman" w:cs="Times New Roman"/>
          <w:sz w:val="24"/>
          <w:szCs w:val="24"/>
        </w:rPr>
        <w:t xml:space="preserve"> </w:t>
      </w:r>
      <w:r w:rsidR="0064380B" w:rsidRPr="00EE66C1">
        <w:rPr>
          <w:rFonts w:ascii="Times New Roman" w:eastAsia="Calibri" w:hAnsi="Times New Roman" w:cs="Times New Roman"/>
          <w:sz w:val="24"/>
          <w:szCs w:val="24"/>
        </w:rPr>
        <w:t xml:space="preserve">особенностей развития </w:t>
      </w:r>
      <w:r w:rsidR="00EA5E11" w:rsidRPr="00EE66C1">
        <w:rPr>
          <w:rFonts w:ascii="Times New Roman" w:eastAsia="Calibri" w:hAnsi="Times New Roman" w:cs="Times New Roman"/>
          <w:sz w:val="24"/>
          <w:szCs w:val="24"/>
        </w:rPr>
        <w:t>рукописного дела</w:t>
      </w:r>
      <w:r w:rsidR="0064380B" w:rsidRPr="00EE66C1">
        <w:rPr>
          <w:rFonts w:ascii="Times New Roman" w:eastAsia="Calibri" w:hAnsi="Times New Roman" w:cs="Times New Roman"/>
          <w:sz w:val="24"/>
          <w:szCs w:val="24"/>
        </w:rPr>
        <w:t xml:space="preserve"> в Сериндии</w:t>
      </w:r>
      <w:r w:rsidR="0098383E" w:rsidRPr="00EE66C1">
        <w:rPr>
          <w:rFonts w:ascii="Times New Roman" w:eastAsia="Calibri" w:hAnsi="Times New Roman" w:cs="Times New Roman"/>
          <w:sz w:val="24"/>
          <w:szCs w:val="24"/>
        </w:rPr>
        <w:t xml:space="preserve">. </w:t>
      </w:r>
    </w:p>
    <w:p w:rsidR="004D7A74" w:rsidRPr="00A158AA" w:rsidRDefault="00EE411C" w:rsidP="00C1273D">
      <w:pPr>
        <w:spacing w:after="0" w:line="360" w:lineRule="auto"/>
        <w:ind w:firstLine="709"/>
        <w:jc w:val="both"/>
        <w:rPr>
          <w:rFonts w:ascii="Times New Roman" w:eastAsia="Calibri" w:hAnsi="Times New Roman" w:cs="Times New Roman"/>
          <w:bCs/>
          <w:sz w:val="24"/>
          <w:szCs w:val="24"/>
        </w:rPr>
      </w:pPr>
      <w:r w:rsidRPr="00EE411C">
        <w:rPr>
          <w:rFonts w:ascii="Times New Roman" w:eastAsia="Calibri" w:hAnsi="Times New Roman" w:cs="Times New Roman"/>
          <w:b/>
          <w:i/>
          <w:sz w:val="24"/>
          <w:szCs w:val="24"/>
        </w:rPr>
        <w:t>Степень научной разработанности темы</w:t>
      </w:r>
      <w:r w:rsidRPr="00EE411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158AA">
        <w:rPr>
          <w:rFonts w:ascii="Times New Roman" w:eastAsia="Calibri" w:hAnsi="Times New Roman" w:cs="Times New Roman"/>
          <w:bCs/>
          <w:sz w:val="24"/>
          <w:szCs w:val="24"/>
        </w:rPr>
        <w:t xml:space="preserve">Начало планомерного академического изучения истории буддизма в Европе можно отнести к середине XIX в., когда были получены первые значительные результаты исследования буддийских письменных памятников на санскрите в трудах французского индолога Эжена Бюрнуфа (1801–1852), который наряду с переводами санскритских текстов выполнил первое систематическое </w:t>
      </w:r>
      <w:r w:rsidRPr="00A158AA">
        <w:rPr>
          <w:rFonts w:ascii="Times New Roman" w:eastAsia="Calibri" w:hAnsi="Times New Roman" w:cs="Times New Roman"/>
          <w:bCs/>
          <w:sz w:val="24"/>
          <w:szCs w:val="24"/>
        </w:rPr>
        <w:lastRenderedPageBreak/>
        <w:t>описание истории буддийского учения в книге «Введение в историю индийского буддизма» (“L’Introduction a l’Histoire du Bouddhisme Indien” (1844)).</w:t>
      </w:r>
      <w:r w:rsidR="004D7A74" w:rsidRPr="00A158AA">
        <w:rPr>
          <w:rFonts w:ascii="Times New Roman" w:eastAsia="Calibri" w:hAnsi="Times New Roman" w:cs="Times New Roman"/>
          <w:bCs/>
          <w:sz w:val="24"/>
          <w:szCs w:val="24"/>
        </w:rPr>
        <w:t xml:space="preserve"> </w:t>
      </w:r>
    </w:p>
    <w:p w:rsidR="004D7A74" w:rsidRPr="00A158AA" w:rsidRDefault="004D7A74" w:rsidP="004D7A74">
      <w:pPr>
        <w:spacing w:after="0" w:line="360" w:lineRule="auto"/>
        <w:ind w:firstLine="709"/>
        <w:jc w:val="both"/>
        <w:rPr>
          <w:rFonts w:ascii="Times New Roman" w:eastAsia="Calibri" w:hAnsi="Times New Roman" w:cs="Times New Roman"/>
          <w:bCs/>
          <w:sz w:val="24"/>
          <w:szCs w:val="24"/>
        </w:rPr>
      </w:pPr>
      <w:r w:rsidRPr="00A158AA">
        <w:rPr>
          <w:rFonts w:ascii="Times New Roman" w:eastAsia="Calibri" w:hAnsi="Times New Roman" w:cs="Times New Roman"/>
          <w:bCs/>
          <w:sz w:val="24"/>
          <w:szCs w:val="24"/>
        </w:rPr>
        <w:t xml:space="preserve">Огромный вклад в изучение истории буддизма в Индии на материале буддийских источников внес ярчайший представитель франко-бельгийской буддологической школы Луи де ла Валле-Пуссен (1869–1939), которому </w:t>
      </w:r>
      <w:r w:rsidRPr="00A158AA">
        <w:rPr>
          <w:rFonts w:ascii="Times New Roman" w:hAnsi="Times New Roman" w:cs="Times New Roman"/>
          <w:sz w:val="24"/>
          <w:szCs w:val="24"/>
        </w:rPr>
        <w:t xml:space="preserve">принадлежат многочисленные публикации буддийских памятников, в том числе таких важных текстов, как Абхидхармакоша и Муламадхьямака-карика. </w:t>
      </w:r>
      <w:r w:rsidRPr="00A158AA">
        <w:rPr>
          <w:rFonts w:ascii="Times New Roman" w:eastAsia="Calibri" w:hAnsi="Times New Roman" w:cs="Times New Roman"/>
          <w:bCs/>
          <w:sz w:val="24"/>
          <w:szCs w:val="24"/>
        </w:rPr>
        <w:t xml:space="preserve">Продолжателем исследований Л. де ла Валле-Пуссена стал Этьен Ламотт (1903–1983), который стал автором фундаментальной книги по истории буддизма в Индии — «История индийского буддизма» («Histoire du Bouddhisme Indien» (1958)). Из зарубежных исследований второй половины </w:t>
      </w:r>
      <w:r w:rsidRPr="00A158AA">
        <w:rPr>
          <w:rFonts w:ascii="Times New Roman" w:eastAsia="Calibri" w:hAnsi="Times New Roman" w:cs="Times New Roman"/>
          <w:bCs/>
          <w:sz w:val="24"/>
          <w:szCs w:val="24"/>
          <w:lang w:val="en-US"/>
        </w:rPr>
        <w:t>XX</w:t>
      </w:r>
      <w:r w:rsidRPr="00A158AA">
        <w:rPr>
          <w:rFonts w:ascii="Times New Roman" w:eastAsia="Calibri" w:hAnsi="Times New Roman" w:cs="Times New Roman"/>
          <w:bCs/>
          <w:sz w:val="24"/>
          <w:szCs w:val="24"/>
        </w:rPr>
        <w:t xml:space="preserve"> — начала </w:t>
      </w:r>
      <w:r w:rsidRPr="00A158AA">
        <w:rPr>
          <w:rFonts w:ascii="Times New Roman" w:eastAsia="Calibri" w:hAnsi="Times New Roman" w:cs="Times New Roman"/>
          <w:bCs/>
          <w:sz w:val="24"/>
          <w:szCs w:val="24"/>
          <w:lang w:val="en-US"/>
        </w:rPr>
        <w:t>XXI</w:t>
      </w:r>
      <w:r w:rsidRPr="00A158AA">
        <w:rPr>
          <w:rFonts w:ascii="Times New Roman" w:eastAsia="Calibri" w:hAnsi="Times New Roman" w:cs="Times New Roman"/>
          <w:bCs/>
          <w:sz w:val="24"/>
          <w:szCs w:val="24"/>
        </w:rPr>
        <w:t xml:space="preserve"> вв., затрагивающих различные вопросы истории буддизма, можно выделить труды А. Берзина («</w:t>
      </w:r>
      <w:r w:rsidRPr="00A158AA">
        <w:rPr>
          <w:rFonts w:ascii="Times New Roman" w:hAnsi="Times New Roman" w:cs="Times New Roman"/>
          <w:sz w:val="24"/>
          <w:szCs w:val="24"/>
        </w:rPr>
        <w:t>Избранные труды по буддизму и тибетологии» (2005</w:t>
      </w:r>
      <w:r w:rsidRPr="00A158AA">
        <w:rPr>
          <w:rFonts w:ascii="Times New Roman" w:eastAsia="Calibri" w:hAnsi="Times New Roman" w:cs="Times New Roman"/>
          <w:bCs/>
          <w:sz w:val="24"/>
          <w:szCs w:val="24"/>
        </w:rPr>
        <w:t>–</w:t>
      </w:r>
      <w:r w:rsidRPr="00A158AA">
        <w:rPr>
          <w:rFonts w:ascii="Times New Roman" w:hAnsi="Times New Roman" w:cs="Times New Roman"/>
          <w:sz w:val="24"/>
          <w:szCs w:val="24"/>
        </w:rPr>
        <w:t>2006)</w:t>
      </w:r>
      <w:r w:rsidRPr="00A158AA">
        <w:rPr>
          <w:rFonts w:ascii="Times New Roman" w:eastAsia="Calibri" w:hAnsi="Times New Roman" w:cs="Times New Roman"/>
          <w:bCs/>
          <w:sz w:val="24"/>
          <w:szCs w:val="24"/>
        </w:rPr>
        <w:t>, Э. Конзе («</w:t>
      </w:r>
      <w:r w:rsidRPr="00A158AA">
        <w:rPr>
          <w:rFonts w:ascii="Times New Roman" w:hAnsi="Times New Roman" w:cs="Times New Roman"/>
          <w:sz w:val="24"/>
          <w:szCs w:val="24"/>
        </w:rPr>
        <w:t>Буддизм: сущность и развитие</w:t>
      </w:r>
      <w:r w:rsidRPr="00A158AA">
        <w:rPr>
          <w:rFonts w:ascii="Times New Roman" w:eastAsia="Calibri" w:hAnsi="Times New Roman" w:cs="Times New Roman"/>
          <w:bCs/>
          <w:sz w:val="24"/>
          <w:szCs w:val="24"/>
        </w:rPr>
        <w:t>» — «Buddhism: Its Essence and Development» (2003)), Х. Накамуры («Индийский буддизм: обзор с библиографическими примечаниями» — «</w:t>
      </w:r>
      <w:r w:rsidRPr="00A158AA">
        <w:rPr>
          <w:rFonts w:ascii="Times New Roman" w:hAnsi="Times New Roman" w:cs="Times New Roman"/>
          <w:sz w:val="24"/>
          <w:szCs w:val="24"/>
          <w:lang w:val="en-US"/>
        </w:rPr>
        <w:t>Indian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Buddhism</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a</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survey</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with</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bibliographical</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notes</w:t>
      </w:r>
      <w:r w:rsidRPr="00A158AA">
        <w:rPr>
          <w:rFonts w:ascii="Times New Roman" w:hAnsi="Times New Roman" w:cs="Times New Roman"/>
          <w:sz w:val="24"/>
          <w:szCs w:val="24"/>
        </w:rPr>
        <w:t>» (1980)</w:t>
      </w:r>
      <w:r w:rsidRPr="00A158AA">
        <w:rPr>
          <w:rFonts w:ascii="Times New Roman" w:eastAsia="Calibri" w:hAnsi="Times New Roman" w:cs="Times New Roman"/>
          <w:bCs/>
          <w:sz w:val="24"/>
          <w:szCs w:val="24"/>
        </w:rPr>
        <w:t>), Д. Т. Судзуки («</w:t>
      </w:r>
      <w:r w:rsidRPr="00A158AA">
        <w:rPr>
          <w:rFonts w:ascii="Times New Roman" w:hAnsi="Times New Roman" w:cs="Times New Roman"/>
          <w:color w:val="000000" w:themeColor="text1"/>
          <w:sz w:val="24"/>
          <w:szCs w:val="24"/>
        </w:rPr>
        <w:t xml:space="preserve">Основные принципы буддизма махаяны» </w:t>
      </w:r>
      <w:r w:rsidRPr="00A158AA">
        <w:rPr>
          <w:rFonts w:ascii="Times New Roman" w:eastAsia="Calibri" w:hAnsi="Times New Roman" w:cs="Times New Roman"/>
          <w:bCs/>
          <w:sz w:val="24"/>
          <w:szCs w:val="24"/>
        </w:rPr>
        <w:t>—</w:t>
      </w:r>
      <w:r w:rsidRPr="00A158AA">
        <w:rPr>
          <w:rFonts w:ascii="Times New Roman" w:hAnsi="Times New Roman" w:cs="Times New Roman"/>
          <w:color w:val="000000" w:themeColor="text1"/>
          <w:sz w:val="24"/>
          <w:szCs w:val="24"/>
        </w:rPr>
        <w:t xml:space="preserve"> «</w:t>
      </w:r>
      <w:r w:rsidRPr="00A158AA">
        <w:rPr>
          <w:rFonts w:ascii="Times New Roman" w:hAnsi="Times New Roman" w:cs="Times New Roman"/>
          <w:color w:val="000000" w:themeColor="text1"/>
          <w:sz w:val="24"/>
          <w:szCs w:val="24"/>
          <w:lang w:val="en-US"/>
        </w:rPr>
        <w:t>Outlines</w:t>
      </w:r>
      <w:r w:rsidRPr="00A158AA">
        <w:rPr>
          <w:rFonts w:ascii="Times New Roman" w:hAnsi="Times New Roman" w:cs="Times New Roman"/>
          <w:color w:val="000000" w:themeColor="text1"/>
          <w:sz w:val="24"/>
          <w:szCs w:val="24"/>
        </w:rPr>
        <w:t xml:space="preserve"> </w:t>
      </w:r>
      <w:r w:rsidRPr="00A158AA">
        <w:rPr>
          <w:rFonts w:ascii="Times New Roman" w:hAnsi="Times New Roman" w:cs="Times New Roman"/>
          <w:color w:val="000000" w:themeColor="text1"/>
          <w:sz w:val="24"/>
          <w:szCs w:val="24"/>
          <w:lang w:val="en-US"/>
        </w:rPr>
        <w:t>of</w:t>
      </w:r>
      <w:r w:rsidRPr="00A158AA">
        <w:rPr>
          <w:rFonts w:ascii="Times New Roman" w:hAnsi="Times New Roman" w:cs="Times New Roman"/>
          <w:color w:val="000000" w:themeColor="text1"/>
          <w:sz w:val="24"/>
          <w:szCs w:val="24"/>
        </w:rPr>
        <w:t xml:space="preserve"> </w:t>
      </w:r>
      <w:r w:rsidRPr="00A158AA">
        <w:rPr>
          <w:rFonts w:ascii="Times New Roman" w:hAnsi="Times New Roman" w:cs="Times New Roman"/>
          <w:color w:val="000000" w:themeColor="text1"/>
          <w:sz w:val="24"/>
          <w:szCs w:val="24"/>
          <w:lang w:val="en-US"/>
        </w:rPr>
        <w:t>Mah</w:t>
      </w:r>
      <w:r w:rsidRPr="00A158AA">
        <w:rPr>
          <w:rFonts w:ascii="Times New Roman" w:hAnsi="Times New Roman" w:cs="Times New Roman"/>
          <w:color w:val="000000" w:themeColor="text1"/>
          <w:sz w:val="24"/>
          <w:szCs w:val="24"/>
        </w:rPr>
        <w:t>ā</w:t>
      </w:r>
      <w:r w:rsidRPr="00A158AA">
        <w:rPr>
          <w:rFonts w:ascii="Times New Roman" w:hAnsi="Times New Roman" w:cs="Times New Roman"/>
          <w:color w:val="000000" w:themeColor="text1"/>
          <w:sz w:val="24"/>
          <w:szCs w:val="24"/>
          <w:lang w:val="en-US"/>
        </w:rPr>
        <w:t>y</w:t>
      </w:r>
      <w:r w:rsidRPr="00A158AA">
        <w:rPr>
          <w:rFonts w:ascii="Times New Roman" w:hAnsi="Times New Roman" w:cs="Times New Roman"/>
          <w:color w:val="000000" w:themeColor="text1"/>
          <w:sz w:val="24"/>
          <w:szCs w:val="24"/>
        </w:rPr>
        <w:t>ā</w:t>
      </w:r>
      <w:r w:rsidRPr="00A158AA">
        <w:rPr>
          <w:rFonts w:ascii="Times New Roman" w:hAnsi="Times New Roman" w:cs="Times New Roman"/>
          <w:color w:val="000000" w:themeColor="text1"/>
          <w:sz w:val="24"/>
          <w:szCs w:val="24"/>
          <w:lang w:val="en-US"/>
        </w:rPr>
        <w:t>na</w:t>
      </w:r>
      <w:r w:rsidRPr="00A158AA">
        <w:rPr>
          <w:rFonts w:ascii="Times New Roman" w:hAnsi="Times New Roman" w:cs="Times New Roman"/>
          <w:color w:val="000000" w:themeColor="text1"/>
          <w:sz w:val="24"/>
          <w:szCs w:val="24"/>
        </w:rPr>
        <w:t xml:space="preserve"> </w:t>
      </w:r>
      <w:r w:rsidRPr="00A158AA">
        <w:rPr>
          <w:rFonts w:ascii="Times New Roman" w:hAnsi="Times New Roman" w:cs="Times New Roman"/>
          <w:color w:val="000000" w:themeColor="text1"/>
          <w:sz w:val="24"/>
          <w:szCs w:val="24"/>
          <w:lang w:val="en-US"/>
        </w:rPr>
        <w:t>Buddhism</w:t>
      </w:r>
      <w:r w:rsidRPr="00A158AA">
        <w:rPr>
          <w:rFonts w:ascii="Times New Roman" w:hAnsi="Times New Roman" w:cs="Times New Roman"/>
          <w:color w:val="000000" w:themeColor="text1"/>
          <w:sz w:val="24"/>
          <w:szCs w:val="24"/>
        </w:rPr>
        <w:t>» (2002))</w:t>
      </w:r>
      <w:r w:rsidRPr="00A158AA">
        <w:rPr>
          <w:rFonts w:ascii="Times New Roman" w:eastAsia="Calibri" w:hAnsi="Times New Roman" w:cs="Times New Roman"/>
          <w:bCs/>
          <w:sz w:val="24"/>
          <w:szCs w:val="24"/>
        </w:rPr>
        <w:t>, Э. Томаса («</w:t>
      </w:r>
      <w:r w:rsidRPr="00A158AA">
        <w:rPr>
          <w:rFonts w:ascii="Times New Roman" w:hAnsi="Times New Roman" w:cs="Times New Roman"/>
          <w:color w:val="000000"/>
          <w:sz w:val="24"/>
          <w:szCs w:val="24"/>
          <w:shd w:val="clear" w:color="auto" w:fill="FFFFFF"/>
        </w:rPr>
        <w:t xml:space="preserve">Будда: истории и легенды» </w:t>
      </w:r>
      <w:r w:rsidRPr="00A158AA">
        <w:rPr>
          <w:rFonts w:ascii="Times New Roman" w:eastAsia="Calibri" w:hAnsi="Times New Roman" w:cs="Times New Roman"/>
          <w:bCs/>
          <w:sz w:val="24"/>
          <w:szCs w:val="24"/>
        </w:rPr>
        <w:t>— «</w:t>
      </w:r>
      <w:r w:rsidRPr="00A158AA">
        <w:rPr>
          <w:rFonts w:ascii="Times New Roman" w:eastAsia="Calibri" w:hAnsi="Times New Roman" w:cs="Times New Roman"/>
          <w:bCs/>
          <w:sz w:val="24"/>
          <w:szCs w:val="24"/>
          <w:lang w:val="en-US"/>
        </w:rPr>
        <w:t>The</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Life</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of</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Buddha</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as</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Legend</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and</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History</w:t>
      </w:r>
      <w:r w:rsidRPr="00A158AA">
        <w:rPr>
          <w:rFonts w:ascii="Times New Roman" w:eastAsia="Calibri" w:hAnsi="Times New Roman" w:cs="Times New Roman"/>
          <w:bCs/>
          <w:sz w:val="24"/>
          <w:szCs w:val="24"/>
        </w:rPr>
        <w:t>»</w:t>
      </w:r>
      <w:r w:rsidRPr="00A158AA">
        <w:rPr>
          <w:rFonts w:ascii="Times New Roman" w:hAnsi="Times New Roman" w:cs="Times New Roman"/>
          <w:color w:val="000000"/>
          <w:sz w:val="24"/>
          <w:szCs w:val="24"/>
          <w:shd w:val="clear" w:color="auto" w:fill="FFFFFF"/>
        </w:rPr>
        <w:t xml:space="preserve"> </w:t>
      </w:r>
      <w:r w:rsidRPr="00A158AA">
        <w:rPr>
          <w:rFonts w:ascii="Times New Roman" w:eastAsia="Calibri" w:hAnsi="Times New Roman" w:cs="Times New Roman"/>
          <w:bCs/>
          <w:sz w:val="24"/>
          <w:szCs w:val="24"/>
        </w:rPr>
        <w:t>(2011)), П. Харви («Введение в буддизм: учения, история и практики» — «</w:t>
      </w:r>
      <w:r w:rsidRPr="00A158AA">
        <w:rPr>
          <w:rFonts w:ascii="Times New Roman" w:hAnsi="Times New Roman" w:cs="Times New Roman"/>
          <w:sz w:val="24"/>
          <w:szCs w:val="24"/>
          <w:lang w:val="en-US"/>
        </w:rPr>
        <w:t>An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Introduction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to</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Buddhism</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Teachings</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History</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and</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Practices</w:t>
      </w:r>
      <w:r w:rsidRPr="00A158AA">
        <w:rPr>
          <w:rFonts w:ascii="Times New Roman" w:hAnsi="Times New Roman" w:cs="Times New Roman"/>
          <w:sz w:val="24"/>
          <w:szCs w:val="24"/>
        </w:rPr>
        <w:t>»</w:t>
      </w:r>
      <w:r w:rsidRPr="00A158AA">
        <w:rPr>
          <w:rFonts w:ascii="Times New Roman" w:eastAsia="Calibri" w:hAnsi="Times New Roman" w:cs="Times New Roman"/>
          <w:bCs/>
          <w:sz w:val="24"/>
          <w:szCs w:val="24"/>
        </w:rPr>
        <w:t xml:space="preserve"> (2013)).</w:t>
      </w:r>
    </w:p>
    <w:p w:rsidR="00EE411C" w:rsidRPr="00A158AA" w:rsidRDefault="004D7A74" w:rsidP="004D7A74">
      <w:pPr>
        <w:spacing w:after="0" w:line="360" w:lineRule="auto"/>
        <w:ind w:firstLine="709"/>
        <w:jc w:val="both"/>
        <w:rPr>
          <w:rFonts w:ascii="Times New Roman" w:eastAsia="Calibri" w:hAnsi="Times New Roman" w:cs="Times New Roman"/>
          <w:bCs/>
          <w:sz w:val="24"/>
          <w:szCs w:val="24"/>
        </w:rPr>
      </w:pPr>
      <w:r w:rsidRPr="00A158AA">
        <w:rPr>
          <w:rFonts w:ascii="Times New Roman" w:eastAsia="Calibri" w:hAnsi="Times New Roman" w:cs="Times New Roman"/>
          <w:bCs/>
          <w:sz w:val="24"/>
          <w:szCs w:val="24"/>
        </w:rPr>
        <w:t xml:space="preserve">Общетеоретические вопросы буддологии, буддийская религиозная философия, становление и развитие буддийской мысли в исторической перспективе, а также различные аспекты исторической и культурной репрезентация буддизма в Южной Азии и на Дальнем Востоке исследовались в трудах классиков отечественной индологии и буддологии </w:t>
      </w:r>
      <w:r w:rsidRPr="00A158AA">
        <w:rPr>
          <w:rFonts w:ascii="Times New Roman" w:eastAsia="Calibri" w:hAnsi="Times New Roman" w:cs="Times New Roman"/>
          <w:sz w:val="24"/>
          <w:szCs w:val="24"/>
        </w:rPr>
        <w:t>—</w:t>
      </w:r>
      <w:r w:rsidRPr="00A158AA">
        <w:rPr>
          <w:rFonts w:ascii="Times New Roman" w:eastAsia="Calibri" w:hAnsi="Times New Roman" w:cs="Times New Roman"/>
          <w:bCs/>
          <w:sz w:val="24"/>
          <w:szCs w:val="24"/>
        </w:rPr>
        <w:t xml:space="preserve"> И. П. Минаева («</w:t>
      </w:r>
      <w:r w:rsidRPr="00A158AA">
        <w:rPr>
          <w:rFonts w:ascii="Times New Roman" w:hAnsi="Times New Roman" w:cs="Times New Roman"/>
          <w:sz w:val="24"/>
          <w:szCs w:val="24"/>
        </w:rPr>
        <w:t>Буддизм. Исследования и материалы» (1887)</w:t>
      </w:r>
      <w:r w:rsidRPr="00A158AA">
        <w:rPr>
          <w:rFonts w:ascii="Times New Roman" w:eastAsia="Calibri" w:hAnsi="Times New Roman" w:cs="Times New Roman"/>
          <w:bCs/>
          <w:sz w:val="24"/>
          <w:szCs w:val="24"/>
        </w:rPr>
        <w:t>), С. Ф. Ольденбурга («</w:t>
      </w:r>
      <w:r w:rsidRPr="00A158AA">
        <w:rPr>
          <w:rFonts w:ascii="Times New Roman" w:hAnsi="Times New Roman" w:cs="Times New Roman"/>
          <w:sz w:val="24"/>
          <w:szCs w:val="24"/>
        </w:rPr>
        <w:t>Культура Индии</w:t>
      </w:r>
      <w:r w:rsidRPr="00A158AA">
        <w:rPr>
          <w:rFonts w:ascii="Times New Roman" w:eastAsia="Calibri" w:hAnsi="Times New Roman" w:cs="Times New Roman"/>
          <w:bCs/>
          <w:sz w:val="24"/>
          <w:szCs w:val="24"/>
        </w:rPr>
        <w:t>» (1991)), О. О. Розенберга («</w:t>
      </w:r>
      <w:r w:rsidRPr="00A158AA">
        <w:rPr>
          <w:rFonts w:ascii="Times New Roman" w:hAnsi="Times New Roman" w:cs="Times New Roman"/>
          <w:sz w:val="24"/>
          <w:szCs w:val="24"/>
        </w:rPr>
        <w:t>Труды по буддизму» (1991)</w:t>
      </w:r>
      <w:r w:rsidRPr="00A158AA">
        <w:rPr>
          <w:rFonts w:ascii="Times New Roman" w:eastAsia="Calibri" w:hAnsi="Times New Roman" w:cs="Times New Roman"/>
          <w:bCs/>
          <w:sz w:val="24"/>
          <w:szCs w:val="24"/>
        </w:rPr>
        <w:t>), Ф. И. Щербатского («</w:t>
      </w:r>
      <w:r w:rsidRPr="00A158AA">
        <w:rPr>
          <w:rFonts w:ascii="Times New Roman" w:hAnsi="Times New Roman" w:cs="Times New Roman"/>
          <w:sz w:val="24"/>
          <w:szCs w:val="24"/>
        </w:rPr>
        <w:t>Избранные труды по буддизму» (1988)</w:t>
      </w:r>
      <w:r w:rsidRPr="00A158AA">
        <w:rPr>
          <w:rFonts w:ascii="Times New Roman" w:eastAsia="Calibri" w:hAnsi="Times New Roman" w:cs="Times New Roman"/>
          <w:bCs/>
          <w:sz w:val="24"/>
          <w:szCs w:val="24"/>
        </w:rPr>
        <w:t xml:space="preserve">), а также в работах современных отечественных буддологов </w:t>
      </w:r>
      <w:r w:rsidRPr="00A158AA">
        <w:rPr>
          <w:rFonts w:ascii="Times New Roman" w:eastAsia="Calibri" w:hAnsi="Times New Roman" w:cs="Times New Roman"/>
          <w:sz w:val="24"/>
          <w:szCs w:val="24"/>
        </w:rPr>
        <w:t>—</w:t>
      </w:r>
      <w:r w:rsidRPr="00A158AA">
        <w:rPr>
          <w:rFonts w:ascii="Times New Roman" w:eastAsia="Calibri" w:hAnsi="Times New Roman" w:cs="Times New Roman"/>
          <w:bCs/>
          <w:sz w:val="24"/>
          <w:szCs w:val="24"/>
        </w:rPr>
        <w:t xml:space="preserve"> В. П. Андросова («</w:t>
      </w:r>
      <w:r w:rsidRPr="00A158AA">
        <w:rPr>
          <w:rFonts w:ascii="Times New Roman" w:hAnsi="Times New Roman" w:cs="Times New Roman"/>
          <w:sz w:val="24"/>
          <w:szCs w:val="24"/>
        </w:rPr>
        <w:t>Будда Шакьямуни и индийский буддизм» (2001))</w:t>
      </w:r>
      <w:r w:rsidRPr="00A158AA">
        <w:rPr>
          <w:rFonts w:ascii="Times New Roman" w:eastAsia="Calibri" w:hAnsi="Times New Roman" w:cs="Times New Roman"/>
          <w:bCs/>
          <w:sz w:val="24"/>
          <w:szCs w:val="24"/>
        </w:rPr>
        <w:t>, научного коллектива В. И. Рудого, Е. П. Островской и Т. В. Ермаковой («</w:t>
      </w:r>
      <w:r w:rsidRPr="00A158AA">
        <w:rPr>
          <w:rFonts w:ascii="Times New Roman" w:hAnsi="Times New Roman" w:cs="Times New Roman"/>
          <w:sz w:val="24"/>
          <w:szCs w:val="24"/>
        </w:rPr>
        <w:t>Введение в буддизм» (1999); «Классическая буддийская философия» (1999); «Классический буддизм» (2009)</w:t>
      </w:r>
      <w:r w:rsidRPr="00A158AA">
        <w:rPr>
          <w:rFonts w:ascii="Times New Roman" w:eastAsia="Calibri" w:hAnsi="Times New Roman" w:cs="Times New Roman"/>
          <w:bCs/>
          <w:sz w:val="24"/>
          <w:szCs w:val="24"/>
        </w:rPr>
        <w:t>), Е. А. Торчинова («</w:t>
      </w:r>
      <w:r w:rsidRPr="00A158AA">
        <w:rPr>
          <w:rFonts w:ascii="Times New Roman" w:hAnsi="Times New Roman" w:cs="Times New Roman"/>
          <w:sz w:val="24"/>
          <w:szCs w:val="24"/>
        </w:rPr>
        <w:t>Введение в буддологию» (2015))</w:t>
      </w:r>
      <w:r w:rsidRPr="00A158AA">
        <w:rPr>
          <w:rFonts w:ascii="Times New Roman" w:eastAsia="Calibri" w:hAnsi="Times New Roman" w:cs="Times New Roman"/>
          <w:bCs/>
          <w:sz w:val="24"/>
          <w:szCs w:val="24"/>
        </w:rPr>
        <w:t>.</w:t>
      </w:r>
    </w:p>
    <w:p w:rsidR="004D7A74" w:rsidRPr="00A158AA" w:rsidRDefault="004D7A74" w:rsidP="004D7A74">
      <w:pPr>
        <w:spacing w:after="0" w:line="360" w:lineRule="auto"/>
        <w:ind w:firstLine="709"/>
        <w:jc w:val="both"/>
        <w:rPr>
          <w:rFonts w:ascii="Times New Roman" w:eastAsia="Calibri" w:hAnsi="Times New Roman" w:cs="Times New Roman"/>
          <w:bCs/>
          <w:sz w:val="24"/>
          <w:szCs w:val="24"/>
        </w:rPr>
      </w:pPr>
      <w:r w:rsidRPr="00A158AA">
        <w:rPr>
          <w:rFonts w:ascii="Times New Roman" w:eastAsia="Calibri" w:hAnsi="Times New Roman" w:cs="Times New Roman"/>
          <w:bCs/>
          <w:sz w:val="24"/>
          <w:szCs w:val="24"/>
        </w:rPr>
        <w:t xml:space="preserve">К изучению вопросов, связанных с историей буддизма в Гандхаре и Кашмире и с его распространением за пределы Индии в Афганистан и Среднюю Азию в кушанскую эпоху, непосредственное отношение имеют работы Н. Датта («Буддизм в Кашмире» </w:t>
      </w:r>
      <w:r w:rsidRPr="00A158AA">
        <w:rPr>
          <w:rFonts w:ascii="Times New Roman" w:eastAsia="Calibri" w:hAnsi="Times New Roman" w:cs="Times New Roman"/>
          <w:sz w:val="24"/>
          <w:szCs w:val="24"/>
        </w:rPr>
        <w:t>—</w:t>
      </w:r>
      <w:r w:rsidRPr="00A158AA">
        <w:rPr>
          <w:rFonts w:ascii="Times New Roman" w:eastAsia="Calibri" w:hAnsi="Times New Roman" w:cs="Times New Roman"/>
          <w:bCs/>
          <w:sz w:val="24"/>
          <w:szCs w:val="24"/>
        </w:rPr>
        <w:t xml:space="preserve"> «</w:t>
      </w:r>
      <w:r w:rsidRPr="00A158AA">
        <w:rPr>
          <w:rFonts w:ascii="Times New Roman" w:eastAsia="Times New Roman" w:hAnsi="Times New Roman" w:cs="Times New Roman"/>
          <w:color w:val="000000" w:themeColor="text1"/>
          <w:sz w:val="24"/>
          <w:szCs w:val="24"/>
          <w:lang w:val="en-US"/>
        </w:rPr>
        <w:t>Buddhism</w:t>
      </w:r>
      <w:r w:rsidRPr="00A158AA">
        <w:rPr>
          <w:rFonts w:ascii="Times New Roman" w:eastAsia="Times New Roman" w:hAnsi="Times New Roman" w:cs="Times New Roman"/>
          <w:color w:val="000000" w:themeColor="text1"/>
          <w:sz w:val="24"/>
          <w:szCs w:val="24"/>
        </w:rPr>
        <w:t xml:space="preserve"> </w:t>
      </w:r>
      <w:r w:rsidRPr="00A158AA">
        <w:rPr>
          <w:rFonts w:ascii="Times New Roman" w:eastAsia="Times New Roman" w:hAnsi="Times New Roman" w:cs="Times New Roman"/>
          <w:color w:val="000000" w:themeColor="text1"/>
          <w:sz w:val="24"/>
          <w:szCs w:val="24"/>
          <w:lang w:val="en-US"/>
        </w:rPr>
        <w:t>in</w:t>
      </w:r>
      <w:r w:rsidRPr="00A158AA">
        <w:rPr>
          <w:rFonts w:ascii="Times New Roman" w:eastAsia="Times New Roman" w:hAnsi="Times New Roman" w:cs="Times New Roman"/>
          <w:color w:val="000000" w:themeColor="text1"/>
          <w:sz w:val="24"/>
          <w:szCs w:val="24"/>
        </w:rPr>
        <w:t xml:space="preserve"> </w:t>
      </w:r>
      <w:r w:rsidRPr="00A158AA">
        <w:rPr>
          <w:rFonts w:ascii="Times New Roman" w:eastAsia="Times New Roman" w:hAnsi="Times New Roman" w:cs="Times New Roman"/>
          <w:color w:val="000000" w:themeColor="text1"/>
          <w:sz w:val="24"/>
          <w:szCs w:val="24"/>
          <w:lang w:val="en-US"/>
        </w:rPr>
        <w:t>Kashmir</w:t>
      </w:r>
      <w:r w:rsidRPr="00A158AA">
        <w:rPr>
          <w:rFonts w:ascii="Times New Roman" w:eastAsia="Times New Roman" w:hAnsi="Times New Roman" w:cs="Times New Roman"/>
          <w:color w:val="000000" w:themeColor="text1"/>
          <w:sz w:val="24"/>
          <w:szCs w:val="24"/>
        </w:rPr>
        <w:t>» (1985)</w:t>
      </w:r>
      <w:r w:rsidRPr="00A158AA">
        <w:rPr>
          <w:rFonts w:ascii="Times New Roman" w:eastAsia="Calibri" w:hAnsi="Times New Roman" w:cs="Times New Roman"/>
          <w:bCs/>
          <w:sz w:val="24"/>
          <w:szCs w:val="24"/>
        </w:rPr>
        <w:t xml:space="preserve">), А. Каула («Буддийские ученые Кашмира» </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bCs/>
          <w:sz w:val="24"/>
          <w:szCs w:val="24"/>
        </w:rPr>
        <w:t>«</w:t>
      </w:r>
      <w:r w:rsidRPr="00A158AA">
        <w:rPr>
          <w:rFonts w:ascii="Times New Roman" w:eastAsia="Calibri" w:hAnsi="Times New Roman" w:cs="Times New Roman"/>
          <w:bCs/>
          <w:sz w:val="24"/>
          <w:szCs w:val="24"/>
          <w:lang w:val="en-US"/>
        </w:rPr>
        <w:t>Buddhist</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lastRenderedPageBreak/>
        <w:t>savants</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of</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bCs/>
          <w:sz w:val="24"/>
          <w:szCs w:val="24"/>
          <w:lang w:val="en-US"/>
        </w:rPr>
        <w:t>Kashmir</w:t>
      </w:r>
      <w:r w:rsidRPr="00A158AA">
        <w:rPr>
          <w:rFonts w:ascii="Times New Roman" w:eastAsia="Calibri" w:hAnsi="Times New Roman" w:cs="Times New Roman"/>
          <w:bCs/>
          <w:sz w:val="24"/>
          <w:szCs w:val="24"/>
        </w:rPr>
        <w:t xml:space="preserve">» (1987)), Ч.С. Упасака («История буддизма в Афганистане» </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bCs/>
          <w:sz w:val="24"/>
          <w:szCs w:val="24"/>
        </w:rPr>
        <w:t>«</w:t>
      </w:r>
      <w:r w:rsidRPr="00A158AA">
        <w:rPr>
          <w:rFonts w:ascii="Times New Roman" w:hAnsi="Times New Roman" w:cs="Times New Roman"/>
          <w:sz w:val="24"/>
          <w:szCs w:val="24"/>
          <w:lang w:val="en-US"/>
        </w:rPr>
        <w:t>History</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of</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Buddhism</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in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Afghanistan</w:t>
      </w:r>
      <w:r w:rsidRPr="00A158AA">
        <w:rPr>
          <w:rFonts w:ascii="Times New Roman" w:eastAsia="Calibri" w:hAnsi="Times New Roman" w:cs="Times New Roman"/>
          <w:bCs/>
          <w:sz w:val="24"/>
          <w:szCs w:val="24"/>
        </w:rPr>
        <w:t>» (1990)), Б.А. Литвинского («</w:t>
      </w:r>
      <w:r w:rsidRPr="00A158AA">
        <w:rPr>
          <w:rFonts w:ascii="Times New Roman" w:hAnsi="Times New Roman" w:cs="Times New Roman"/>
          <w:sz w:val="24"/>
          <w:szCs w:val="24"/>
        </w:rPr>
        <w:t>Среднеазиатские народы и распространение буддизма</w:t>
      </w:r>
      <w:r w:rsidRPr="00A158AA">
        <w:rPr>
          <w:rFonts w:ascii="Times New Roman" w:eastAsia="Calibri" w:hAnsi="Times New Roman" w:cs="Times New Roman"/>
          <w:bCs/>
          <w:sz w:val="24"/>
          <w:szCs w:val="24"/>
        </w:rPr>
        <w:t>» (1968); «</w:t>
      </w:r>
      <w:r w:rsidRPr="00A158AA">
        <w:rPr>
          <w:rFonts w:ascii="Times New Roman" w:hAnsi="Times New Roman" w:cs="Times New Roman"/>
          <w:sz w:val="24"/>
          <w:szCs w:val="24"/>
        </w:rPr>
        <w:t>Буддизм и буддийская культура Центральной Азии» (1997); «Буддизм в Средней Азии» (2001)</w:t>
      </w:r>
      <w:r w:rsidRPr="00A158AA">
        <w:rPr>
          <w:rFonts w:ascii="Times New Roman" w:eastAsia="Calibri" w:hAnsi="Times New Roman" w:cs="Times New Roman"/>
          <w:bCs/>
          <w:sz w:val="24"/>
          <w:szCs w:val="24"/>
        </w:rPr>
        <w:t>), Б.Я. Ставиского («</w:t>
      </w:r>
      <w:r w:rsidRPr="00A158AA">
        <w:rPr>
          <w:rFonts w:ascii="Times New Roman" w:hAnsi="Times New Roman" w:cs="Times New Roman"/>
          <w:color w:val="000000" w:themeColor="text1"/>
          <w:sz w:val="24"/>
          <w:szCs w:val="24"/>
        </w:rPr>
        <w:t>Кушанская Бактрия: проблемы истории и культуры» (1977)</w:t>
      </w:r>
      <w:r w:rsidRPr="00A158AA">
        <w:rPr>
          <w:rFonts w:ascii="Times New Roman" w:eastAsia="Calibri" w:hAnsi="Times New Roman" w:cs="Times New Roman"/>
          <w:bCs/>
          <w:sz w:val="24"/>
          <w:szCs w:val="24"/>
        </w:rPr>
        <w:t>).</w:t>
      </w:r>
    </w:p>
    <w:p w:rsidR="004D7A74" w:rsidRPr="00A158AA" w:rsidRDefault="004D7A74" w:rsidP="004D7A74">
      <w:pPr>
        <w:spacing w:after="0" w:line="360" w:lineRule="auto"/>
        <w:ind w:firstLine="709"/>
        <w:jc w:val="both"/>
        <w:rPr>
          <w:rFonts w:ascii="Times New Roman" w:eastAsia="Calibri" w:hAnsi="Times New Roman" w:cs="Times New Roman"/>
          <w:bCs/>
          <w:sz w:val="24"/>
          <w:szCs w:val="24"/>
        </w:rPr>
      </w:pPr>
      <w:r w:rsidRPr="00A158AA">
        <w:rPr>
          <w:rFonts w:ascii="Times New Roman" w:eastAsia="Calibri" w:hAnsi="Times New Roman" w:cs="Times New Roman"/>
          <w:bCs/>
          <w:sz w:val="24"/>
          <w:szCs w:val="24"/>
        </w:rPr>
        <w:t xml:space="preserve">После крушения Кушанской державы, начиная с </w:t>
      </w:r>
      <w:r w:rsidRPr="00A158AA">
        <w:rPr>
          <w:rFonts w:ascii="Times New Roman" w:eastAsia="Calibri" w:hAnsi="Times New Roman" w:cs="Times New Roman"/>
          <w:bCs/>
          <w:sz w:val="24"/>
          <w:szCs w:val="24"/>
          <w:lang w:val="en-US"/>
        </w:rPr>
        <w:t>III</w:t>
      </w:r>
      <w:r w:rsidRPr="00A158AA">
        <w:rPr>
          <w:rFonts w:ascii="Times New Roman" w:eastAsia="Calibri" w:hAnsi="Times New Roman" w:cs="Times New Roman"/>
          <w:bCs/>
          <w:sz w:val="24"/>
          <w:szCs w:val="24"/>
        </w:rPr>
        <w:t xml:space="preserve"> в., наступает время становления буддизма в качестве духовной доминанты в Центральной Азии. Этот период ознаменован началом паломничеств в буддийские страны китайских монахов, которые составляли «Записки» о своих странствиях. Сохранившиеся записки Фасяня (</w:t>
      </w:r>
      <w:r w:rsidRPr="00A158AA">
        <w:rPr>
          <w:rFonts w:ascii="Times New Roman" w:eastAsia="MS Gothic" w:hAnsi="Times New Roman" w:cs="Times New Roman"/>
          <w:bCs/>
          <w:sz w:val="24"/>
          <w:szCs w:val="24"/>
        </w:rPr>
        <w:t>法顯</w:t>
      </w:r>
      <w:r w:rsidRPr="00A158AA">
        <w:rPr>
          <w:rFonts w:ascii="Times New Roman" w:eastAsia="MS Gothic" w:hAnsi="Times New Roman" w:cs="Times New Roman"/>
          <w:bCs/>
          <w:sz w:val="24"/>
          <w:szCs w:val="24"/>
        </w:rPr>
        <w:t xml:space="preserve">; </w:t>
      </w:r>
      <w:r w:rsidRPr="00A158AA">
        <w:rPr>
          <w:rFonts w:ascii="Times New Roman" w:eastAsia="Calibri" w:hAnsi="Times New Roman" w:cs="Times New Roman"/>
          <w:bCs/>
          <w:sz w:val="24"/>
          <w:szCs w:val="24"/>
        </w:rPr>
        <w:t>V в.) и Сюаньцзана (</w:t>
      </w:r>
      <w:r w:rsidRPr="00A158AA">
        <w:rPr>
          <w:rFonts w:ascii="Times New Roman" w:eastAsia="MS Gothic" w:hAnsi="Times New Roman" w:cs="Times New Roman"/>
          <w:bCs/>
          <w:sz w:val="24"/>
          <w:szCs w:val="24"/>
        </w:rPr>
        <w:t>玄奘</w:t>
      </w:r>
      <w:r w:rsidRPr="00A158AA">
        <w:rPr>
          <w:rFonts w:ascii="Times New Roman" w:eastAsia="MS Gothic" w:hAnsi="Times New Roman" w:cs="Times New Roman"/>
          <w:bCs/>
          <w:sz w:val="24"/>
          <w:szCs w:val="24"/>
        </w:rPr>
        <w:t xml:space="preserve">; </w:t>
      </w:r>
      <w:r w:rsidRPr="00A158AA">
        <w:rPr>
          <w:rFonts w:ascii="Times New Roman" w:eastAsia="Calibri" w:hAnsi="Times New Roman" w:cs="Times New Roman"/>
          <w:bCs/>
          <w:sz w:val="24"/>
          <w:szCs w:val="24"/>
        </w:rPr>
        <w:t xml:space="preserve">VII  в.) содержали сведения, отражавшие положение буддизма в различных регионах, его постепенное угасание на территории Индии и бурный расцвет за пределами исторической родины в середине </w:t>
      </w:r>
      <w:r w:rsidRPr="00A158AA">
        <w:rPr>
          <w:rFonts w:ascii="Times New Roman" w:eastAsia="Calibri" w:hAnsi="Times New Roman" w:cs="Times New Roman"/>
          <w:bCs/>
          <w:sz w:val="24"/>
          <w:szCs w:val="24"/>
          <w:lang w:val="en-US"/>
        </w:rPr>
        <w:t>I</w:t>
      </w:r>
      <w:r w:rsidRPr="00A158AA">
        <w:rPr>
          <w:rFonts w:ascii="Times New Roman" w:eastAsia="Calibri" w:hAnsi="Times New Roman" w:cs="Times New Roman"/>
          <w:bCs/>
          <w:sz w:val="24"/>
          <w:szCs w:val="24"/>
        </w:rPr>
        <w:t> тыс. н. э. и в период господства в Сериндии Танского Китая (</w:t>
      </w:r>
      <w:r w:rsidRPr="00A158AA">
        <w:rPr>
          <w:rFonts w:ascii="Times New Roman" w:eastAsia="Calibri" w:hAnsi="Times New Roman" w:cs="Times New Roman"/>
          <w:bCs/>
          <w:sz w:val="24"/>
          <w:szCs w:val="24"/>
          <w:lang w:val="en-US"/>
        </w:rPr>
        <w:t>VII</w:t>
      </w:r>
      <w:r w:rsidRPr="00A158AA">
        <w:rPr>
          <w:rFonts w:ascii="Times New Roman" w:eastAsia="Calibri" w:hAnsi="Times New Roman" w:cs="Times New Roman"/>
          <w:bCs/>
          <w:sz w:val="24"/>
          <w:szCs w:val="24"/>
        </w:rPr>
        <w:t xml:space="preserve"> </w:t>
      </w:r>
      <w:r w:rsidRPr="00A158AA">
        <w:rPr>
          <w:rFonts w:ascii="Times New Roman" w:eastAsia="Calibri" w:hAnsi="Times New Roman" w:cs="Times New Roman"/>
          <w:sz w:val="24"/>
          <w:szCs w:val="24"/>
        </w:rPr>
        <w:t xml:space="preserve">— перв. пол. </w:t>
      </w:r>
      <w:r w:rsidRPr="00A158AA">
        <w:rPr>
          <w:rFonts w:ascii="Times New Roman" w:eastAsia="Calibri" w:hAnsi="Times New Roman" w:cs="Times New Roman"/>
          <w:bCs/>
          <w:sz w:val="24"/>
          <w:szCs w:val="24"/>
          <w:lang w:val="en-US"/>
        </w:rPr>
        <w:t>VIII</w:t>
      </w:r>
      <w:r w:rsidRPr="00A158AA">
        <w:rPr>
          <w:rFonts w:ascii="Times New Roman" w:eastAsia="Calibri" w:hAnsi="Times New Roman" w:cs="Times New Roman"/>
          <w:bCs/>
          <w:sz w:val="24"/>
          <w:szCs w:val="24"/>
        </w:rPr>
        <w:t xml:space="preserve"> вв.). </w:t>
      </w:r>
      <w:r w:rsidRPr="00A158AA">
        <w:rPr>
          <w:rFonts w:ascii="Times New Roman" w:hAnsi="Times New Roman" w:cs="Times New Roman"/>
          <w:sz w:val="24"/>
          <w:szCs w:val="24"/>
        </w:rPr>
        <w:t xml:space="preserve">Тексты китайских буддийских паломников были подробно изучены и переведены в работах Н.В. Александровой «Путь и текст: китайские паломники в Индии» (2008) и «Записки о западных странах [эпохи] Великой Тан» (2012). </w:t>
      </w:r>
      <w:r w:rsidRPr="00A158AA">
        <w:rPr>
          <w:rFonts w:ascii="Times New Roman" w:eastAsia="Calibri" w:hAnsi="Times New Roman" w:cs="Times New Roman"/>
          <w:bCs/>
          <w:sz w:val="24"/>
          <w:szCs w:val="24"/>
        </w:rPr>
        <w:t xml:space="preserve">Путешествиям китайских паломников, в частности, в южные оазисы Таримского бассейна, посвящено исследование Э. Форте «Буддийские паломничества и места посещения в Хотанском оазисе» («Buddhist Pilgrimage and Travelling Objects from the Oasis of Khotan» (2015)). Положение южных оазисов Сериндии в эпоху Тан отражено в специальной работе Чжан Чжаня, посвященной представителям правящей династии Хотана «Цари Хотана во времена династии Тан» («Kings of Khotan during the Tang Dynasty» (2017)). Кроме того, в статье Дж. Мартини «Тексты, идеология и ритуалы махаяны в Хотане </w:t>
      </w:r>
      <w:r w:rsidRPr="00A158AA">
        <w:rPr>
          <w:rFonts w:ascii="Times New Roman" w:eastAsia="Calibri" w:hAnsi="Times New Roman" w:cs="Times New Roman"/>
          <w:bCs/>
          <w:sz w:val="24"/>
          <w:szCs w:val="24"/>
          <w:lang w:val="en-US"/>
        </w:rPr>
        <w:t>V</w:t>
      </w:r>
      <w:r w:rsidRPr="00A158AA">
        <w:rPr>
          <w:rFonts w:ascii="Times New Roman" w:eastAsia="Calibri" w:hAnsi="Times New Roman" w:cs="Times New Roman"/>
          <w:bCs/>
          <w:sz w:val="24"/>
          <w:szCs w:val="24"/>
        </w:rPr>
        <w:t>–</w:t>
      </w:r>
      <w:r w:rsidRPr="00A158AA">
        <w:rPr>
          <w:rFonts w:ascii="Times New Roman" w:eastAsia="Calibri" w:hAnsi="Times New Roman" w:cs="Times New Roman"/>
          <w:bCs/>
          <w:sz w:val="24"/>
          <w:szCs w:val="24"/>
          <w:lang w:val="en-US"/>
        </w:rPr>
        <w:t>VI</w:t>
      </w:r>
      <w:r w:rsidRPr="00A158AA">
        <w:rPr>
          <w:rFonts w:ascii="Times New Roman" w:eastAsia="Calibri" w:hAnsi="Times New Roman" w:cs="Times New Roman"/>
          <w:bCs/>
          <w:sz w:val="24"/>
          <w:szCs w:val="24"/>
        </w:rPr>
        <w:t xml:space="preserve"> вв.» («</w:t>
      </w:r>
      <w:r w:rsidRPr="00A158AA">
        <w:rPr>
          <w:rFonts w:ascii="Times New Roman" w:hAnsi="Times New Roman" w:cs="Times New Roman"/>
          <w:sz w:val="24"/>
          <w:szCs w:val="24"/>
          <w:lang w:val="en-US"/>
        </w:rPr>
        <w:t>Bodhisattva</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Texts</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Ideologies</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and</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Rituals</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in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Khotan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in</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the</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Fifth</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and</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Sixth</w:t>
      </w:r>
      <w:r w:rsidRPr="00A158AA">
        <w:rPr>
          <w:rFonts w:ascii="Times New Roman" w:hAnsi="Times New Roman" w:cs="Times New Roman"/>
          <w:sz w:val="24"/>
          <w:szCs w:val="24"/>
        </w:rPr>
        <w:t xml:space="preserve"> </w:t>
      </w:r>
      <w:r w:rsidRPr="00A158AA">
        <w:rPr>
          <w:rFonts w:ascii="Times New Roman" w:hAnsi="Times New Roman" w:cs="Times New Roman"/>
          <w:sz w:val="24"/>
          <w:szCs w:val="24"/>
          <w:lang w:val="en-US"/>
        </w:rPr>
        <w:t>Centuries</w:t>
      </w:r>
      <w:r w:rsidRPr="00A158AA">
        <w:rPr>
          <w:rFonts w:ascii="Times New Roman" w:eastAsia="Calibri" w:hAnsi="Times New Roman" w:cs="Times New Roman"/>
          <w:bCs/>
          <w:sz w:val="24"/>
          <w:szCs w:val="24"/>
        </w:rPr>
        <w:t xml:space="preserve">» (2013)) освещены особенности функционирования буддизма махаяны в южных оазисах в середине </w:t>
      </w:r>
      <w:r w:rsidRPr="00A158AA">
        <w:rPr>
          <w:rFonts w:ascii="Times New Roman" w:eastAsia="Calibri" w:hAnsi="Times New Roman" w:cs="Times New Roman"/>
          <w:bCs/>
          <w:sz w:val="24"/>
          <w:szCs w:val="24"/>
          <w:lang w:val="en-US"/>
        </w:rPr>
        <w:t>I</w:t>
      </w:r>
      <w:r w:rsidRPr="00A158AA">
        <w:rPr>
          <w:rFonts w:ascii="Times New Roman" w:eastAsia="Calibri" w:hAnsi="Times New Roman" w:cs="Times New Roman"/>
          <w:bCs/>
          <w:sz w:val="24"/>
          <w:szCs w:val="24"/>
        </w:rPr>
        <w:t xml:space="preserve"> тыс. н. э.</w:t>
      </w:r>
    </w:p>
    <w:p w:rsidR="004D7A74" w:rsidRPr="00A158AA" w:rsidRDefault="004D7A74" w:rsidP="004D7A74">
      <w:pPr>
        <w:spacing w:after="0" w:line="360" w:lineRule="auto"/>
        <w:ind w:firstLine="709"/>
        <w:jc w:val="both"/>
        <w:rPr>
          <w:rFonts w:ascii="Times New Roman" w:eastAsia="Calibri" w:hAnsi="Times New Roman" w:cs="Times New Roman"/>
          <w:bCs/>
          <w:sz w:val="24"/>
          <w:szCs w:val="24"/>
        </w:rPr>
      </w:pPr>
      <w:r w:rsidRPr="00A158AA">
        <w:rPr>
          <w:rFonts w:ascii="Times New Roman" w:eastAsia="Calibri" w:hAnsi="Times New Roman" w:cs="Times New Roman"/>
          <w:bCs/>
          <w:sz w:val="24"/>
          <w:szCs w:val="24"/>
        </w:rPr>
        <w:t xml:space="preserve">Истории распространения буддизма в Центральной Азии в период возвышения Тибета и его верховенства на территории Таримского бассейна в </w:t>
      </w:r>
      <w:r w:rsidRPr="00A158AA">
        <w:rPr>
          <w:rFonts w:ascii="Times New Roman" w:eastAsia="Calibri" w:hAnsi="Times New Roman" w:cs="Times New Roman"/>
          <w:bCs/>
          <w:sz w:val="24"/>
          <w:szCs w:val="24"/>
          <w:lang w:val="en-US"/>
        </w:rPr>
        <w:t>VIII</w:t>
      </w:r>
      <w:r w:rsidRPr="00A158AA">
        <w:rPr>
          <w:rFonts w:ascii="Times New Roman" w:eastAsia="Calibri" w:hAnsi="Times New Roman" w:cs="Times New Roman"/>
          <w:bCs/>
          <w:sz w:val="24"/>
          <w:szCs w:val="24"/>
        </w:rPr>
        <w:t>–</w:t>
      </w:r>
      <w:r w:rsidRPr="00A158AA">
        <w:rPr>
          <w:rFonts w:ascii="Times New Roman" w:eastAsia="Calibri" w:hAnsi="Times New Roman" w:cs="Times New Roman"/>
          <w:bCs/>
          <w:sz w:val="24"/>
          <w:szCs w:val="24"/>
          <w:lang w:val="en-US"/>
        </w:rPr>
        <w:t>IX</w:t>
      </w:r>
      <w:r w:rsidRPr="00A158AA">
        <w:rPr>
          <w:rFonts w:ascii="Times New Roman" w:eastAsia="Calibri" w:hAnsi="Times New Roman" w:cs="Times New Roman"/>
          <w:bCs/>
          <w:sz w:val="24"/>
          <w:szCs w:val="24"/>
        </w:rPr>
        <w:t xml:space="preserve"> вв. уделено внимание в отдельных статьях сборника под редакцией К. Мейнарт «Рапространение буддизма через Центральную Азию</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в</w:t>
      </w:r>
      <w:r w:rsidRPr="00A158AA">
        <w:rPr>
          <w:rFonts w:ascii="Times New Roman" w:eastAsia="Calibri" w:hAnsi="Times New Roman" w:cs="Times New Roman"/>
          <w:bCs/>
          <w:sz w:val="24"/>
          <w:szCs w:val="24"/>
          <w:lang w:val="en-US"/>
        </w:rPr>
        <w:t xml:space="preserve"> VII–XIII </w:t>
      </w:r>
      <w:r w:rsidRPr="00A158AA">
        <w:rPr>
          <w:rFonts w:ascii="Times New Roman" w:eastAsia="Calibri" w:hAnsi="Times New Roman" w:cs="Times New Roman"/>
          <w:bCs/>
          <w:sz w:val="24"/>
          <w:szCs w:val="24"/>
        </w:rPr>
        <w:t>вв</w:t>
      </w:r>
      <w:r w:rsidRPr="00A158AA">
        <w:rPr>
          <w:rFonts w:ascii="Times New Roman" w:eastAsia="Calibri" w:hAnsi="Times New Roman" w:cs="Times New Roman"/>
          <w:bCs/>
          <w:sz w:val="24"/>
          <w:szCs w:val="24"/>
          <w:lang w:val="en-US"/>
        </w:rPr>
        <w:t>.» («</w:t>
      </w:r>
      <w:r w:rsidRPr="00A158AA">
        <w:rPr>
          <w:rFonts w:ascii="Times New Roman" w:hAnsi="Times New Roman" w:cs="Times New Roman"/>
          <w:sz w:val="24"/>
          <w:szCs w:val="24"/>
          <w:lang w:val="en-US"/>
        </w:rPr>
        <w:t>Transfer of Buddhism Across Central Asian Networks (7th to 13th Centuries)</w:t>
      </w:r>
      <w:r w:rsidRPr="00A158AA">
        <w:rPr>
          <w:rFonts w:ascii="Times New Roman" w:eastAsia="Calibri" w:hAnsi="Times New Roman" w:cs="Times New Roman"/>
          <w:bCs/>
          <w:sz w:val="24"/>
          <w:szCs w:val="24"/>
          <w:lang w:val="en-US"/>
        </w:rPr>
        <w:t xml:space="preserve">» (2016)) </w:t>
      </w:r>
      <w:r w:rsidRPr="00A158AA">
        <w:rPr>
          <w:rFonts w:ascii="Times New Roman" w:eastAsia="Calibri" w:hAnsi="Times New Roman" w:cs="Times New Roman"/>
          <w:bCs/>
          <w:sz w:val="24"/>
          <w:szCs w:val="24"/>
        </w:rPr>
        <w:t>и</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в</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работе</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тибетолога</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С</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ван</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Скайка</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Хотан</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как</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зеркало</w:t>
      </w:r>
      <w:r w:rsidRPr="00A158AA">
        <w:rPr>
          <w:rFonts w:ascii="Times New Roman" w:eastAsia="Calibri" w:hAnsi="Times New Roman" w:cs="Times New Roman"/>
          <w:bCs/>
          <w:sz w:val="24"/>
          <w:szCs w:val="24"/>
          <w:lang w:val="en-US"/>
        </w:rPr>
        <w:t xml:space="preserve"> </w:t>
      </w:r>
      <w:r w:rsidRPr="00A158AA">
        <w:rPr>
          <w:rFonts w:ascii="Times New Roman" w:eastAsia="Calibri" w:hAnsi="Times New Roman" w:cs="Times New Roman"/>
          <w:bCs/>
          <w:sz w:val="24"/>
          <w:szCs w:val="24"/>
        </w:rPr>
        <w:t>Тибета</w:t>
      </w:r>
      <w:r w:rsidRPr="00A158AA">
        <w:rPr>
          <w:rFonts w:ascii="Times New Roman" w:eastAsia="Calibri" w:hAnsi="Times New Roman" w:cs="Times New Roman"/>
          <w:bCs/>
          <w:sz w:val="24"/>
          <w:szCs w:val="24"/>
          <w:lang w:val="en-US"/>
        </w:rPr>
        <w:t>» («</w:t>
      </w:r>
      <w:r w:rsidRPr="00A158AA">
        <w:rPr>
          <w:rFonts w:ascii="Times New Roman" w:hAnsi="Times New Roman" w:cs="Times New Roman"/>
          <w:sz w:val="24"/>
          <w:szCs w:val="24"/>
          <w:lang w:val="en-US"/>
        </w:rPr>
        <w:t>Khotan as a Mirror to Tibet</w:t>
      </w:r>
      <w:r w:rsidRPr="00A158AA">
        <w:rPr>
          <w:rFonts w:ascii="Times New Roman" w:eastAsia="Calibri" w:hAnsi="Times New Roman" w:cs="Times New Roman"/>
          <w:bCs/>
          <w:sz w:val="24"/>
          <w:szCs w:val="24"/>
          <w:lang w:val="en-US"/>
        </w:rPr>
        <w:t xml:space="preserve">» (2016)). </w:t>
      </w:r>
      <w:r w:rsidRPr="00A158AA">
        <w:rPr>
          <w:rFonts w:ascii="Times New Roman" w:eastAsia="Calibri" w:hAnsi="Times New Roman" w:cs="Times New Roman"/>
          <w:bCs/>
          <w:sz w:val="24"/>
          <w:szCs w:val="24"/>
        </w:rPr>
        <w:t>Влияние буддизма и буддийской сангхи на политическую историю оазисных государств в период Тибетского господства в Сериндии освещается в исследовании Д. Е. Желобова «</w:t>
      </w:r>
      <w:r w:rsidRPr="00A158AA">
        <w:rPr>
          <w:rFonts w:ascii="Times New Roman" w:hAnsi="Times New Roman" w:cs="Times New Roman"/>
          <w:sz w:val="24"/>
          <w:szCs w:val="24"/>
        </w:rPr>
        <w:t xml:space="preserve">Государства Таримской впадины во 2 пол. IX </w:t>
      </w:r>
      <w:r w:rsidRPr="00A158AA">
        <w:rPr>
          <w:rFonts w:ascii="Times New Roman" w:eastAsia="Calibri" w:hAnsi="Times New Roman" w:cs="Times New Roman"/>
          <w:sz w:val="24"/>
          <w:szCs w:val="24"/>
        </w:rPr>
        <w:t>—</w:t>
      </w:r>
      <w:r w:rsidRPr="00A158AA">
        <w:rPr>
          <w:rFonts w:ascii="Times New Roman" w:hAnsi="Times New Roman" w:cs="Times New Roman"/>
          <w:sz w:val="24"/>
          <w:szCs w:val="24"/>
        </w:rPr>
        <w:t xml:space="preserve"> нач. XII вв.: политическое и религиозное взаимодействие</w:t>
      </w:r>
      <w:r w:rsidRPr="00A158AA">
        <w:rPr>
          <w:rFonts w:ascii="Times New Roman" w:eastAsia="Calibri" w:hAnsi="Times New Roman" w:cs="Times New Roman"/>
          <w:bCs/>
          <w:sz w:val="24"/>
          <w:szCs w:val="24"/>
        </w:rPr>
        <w:t xml:space="preserve">» (2017). Изучению процессов институционализации буддизма и </w:t>
      </w:r>
      <w:r w:rsidRPr="00A158AA">
        <w:rPr>
          <w:rFonts w:ascii="Times New Roman" w:eastAsia="Calibri" w:hAnsi="Times New Roman" w:cs="Times New Roman"/>
          <w:bCs/>
          <w:sz w:val="24"/>
          <w:szCs w:val="24"/>
        </w:rPr>
        <w:lastRenderedPageBreak/>
        <w:t>формирования буддийского общества в Тибете посвящена книга тибетолога и социолога Е. А. Островской-мл. «Тибетский буддизм» (2002).</w:t>
      </w:r>
    </w:p>
    <w:p w:rsidR="00A158AA" w:rsidRPr="00A158AA" w:rsidRDefault="00A158AA" w:rsidP="004D7A74">
      <w:pPr>
        <w:spacing w:after="0" w:line="360" w:lineRule="auto"/>
        <w:ind w:firstLine="709"/>
        <w:jc w:val="both"/>
        <w:rPr>
          <w:rFonts w:ascii="Times New Roman" w:eastAsia="Calibri" w:hAnsi="Times New Roman" w:cs="Times New Roman"/>
          <w:bCs/>
          <w:sz w:val="24"/>
          <w:szCs w:val="24"/>
        </w:rPr>
      </w:pPr>
      <w:r w:rsidRPr="00A158AA">
        <w:rPr>
          <w:rFonts w:ascii="Times New Roman" w:eastAsia="Calibri" w:hAnsi="Times New Roman" w:cs="Times New Roman"/>
          <w:bCs/>
          <w:sz w:val="24"/>
          <w:szCs w:val="24"/>
        </w:rPr>
        <w:t xml:space="preserve">Помимо вышеобозначенных работ различные аспекты буддизма как религиозно-философского и социокультурного феномена в Индии и Центральной Азии в </w:t>
      </w:r>
      <w:r w:rsidRPr="00A158AA">
        <w:rPr>
          <w:rFonts w:ascii="Times New Roman" w:eastAsia="Calibri" w:hAnsi="Times New Roman" w:cs="Times New Roman"/>
          <w:bCs/>
          <w:sz w:val="24"/>
          <w:szCs w:val="24"/>
          <w:lang w:val="en-US"/>
        </w:rPr>
        <w:t>I</w:t>
      </w:r>
      <w:r w:rsidRPr="00A158AA">
        <w:rPr>
          <w:rFonts w:ascii="Times New Roman" w:eastAsia="Calibri" w:hAnsi="Times New Roman" w:cs="Times New Roman"/>
          <w:bCs/>
          <w:sz w:val="24"/>
          <w:szCs w:val="24"/>
        </w:rPr>
        <w:t xml:space="preserve"> тыс. н.э. рассматриваются в сборниках статей: «История, археология и этнография Средней Азии» (1968); «Индийская культура и буддизм» (1972); «Центральная Азия в кушанскую эпоху» (1974–1975); «Буддизм: история и культура» (1989).</w:t>
      </w:r>
    </w:p>
    <w:p w:rsidR="00A158AA" w:rsidRPr="00A158AA" w:rsidRDefault="00A158AA" w:rsidP="004D7A74">
      <w:pPr>
        <w:spacing w:after="0" w:line="360" w:lineRule="auto"/>
        <w:ind w:firstLine="709"/>
        <w:jc w:val="both"/>
        <w:rPr>
          <w:rFonts w:ascii="Times New Roman" w:eastAsia="Calibri" w:hAnsi="Times New Roman" w:cs="Times New Roman"/>
          <w:sz w:val="24"/>
          <w:szCs w:val="24"/>
        </w:rPr>
      </w:pPr>
      <w:r w:rsidRPr="00A158AA">
        <w:rPr>
          <w:rFonts w:ascii="Times New Roman" w:eastAsia="Calibri" w:hAnsi="Times New Roman" w:cs="Times New Roman"/>
          <w:sz w:val="24"/>
          <w:szCs w:val="24"/>
        </w:rPr>
        <w:t>Еще до открытий письменных памятников, совершенных на территории оазисов Таримского бассейна, основы изучения истории и культуры народов, проживавших в этом регионе, были заложены в трудах ученых X</w:t>
      </w:r>
      <w:r w:rsidRPr="00A158AA">
        <w:rPr>
          <w:rFonts w:ascii="Times New Roman" w:eastAsia="Calibri" w:hAnsi="Times New Roman" w:cs="Times New Roman"/>
          <w:sz w:val="24"/>
          <w:szCs w:val="24"/>
          <w:lang w:val="en-US"/>
        </w:rPr>
        <w:t>VIII</w:t>
      </w:r>
      <w:r w:rsidRPr="00A158AA">
        <w:rPr>
          <w:rFonts w:ascii="Times New Roman" w:eastAsia="Calibri" w:hAnsi="Times New Roman" w:cs="Times New Roman"/>
          <w:sz w:val="24"/>
          <w:szCs w:val="24"/>
        </w:rPr>
        <w:t>–X</w:t>
      </w:r>
      <w:r w:rsidRPr="00A158AA">
        <w:rPr>
          <w:rFonts w:ascii="Times New Roman" w:eastAsia="Calibri" w:hAnsi="Times New Roman" w:cs="Times New Roman"/>
          <w:sz w:val="24"/>
          <w:szCs w:val="24"/>
          <w:lang w:val="en-US"/>
        </w:rPr>
        <w:t>I</w:t>
      </w:r>
      <w:r w:rsidRPr="00A158AA">
        <w:rPr>
          <w:rFonts w:ascii="Times New Roman" w:eastAsia="Calibri" w:hAnsi="Times New Roman" w:cs="Times New Roman"/>
          <w:sz w:val="24"/>
          <w:szCs w:val="24"/>
        </w:rPr>
        <w:t>X вв. — Ж. Дегиня (1721–1800) «Всеобщая история гуннов, тюрков, монголов и других западных татар» («</w:t>
      </w:r>
      <w:r w:rsidRPr="00A158AA">
        <w:rPr>
          <w:rFonts w:ascii="Times New Roman" w:eastAsia="Calibri" w:hAnsi="Times New Roman" w:cs="Times New Roman"/>
          <w:sz w:val="24"/>
          <w:szCs w:val="24"/>
          <w:lang w:val="en-US"/>
        </w:rPr>
        <w:t>Histoire</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g</w:t>
      </w:r>
      <w:r w:rsidRPr="00A158AA">
        <w:rPr>
          <w:rFonts w:ascii="Times New Roman" w:eastAsia="Calibri" w:hAnsi="Times New Roman" w:cs="Times New Roman"/>
          <w:sz w:val="24"/>
          <w:szCs w:val="24"/>
        </w:rPr>
        <w:t>é</w:t>
      </w:r>
      <w:r w:rsidRPr="00A158AA">
        <w:rPr>
          <w:rFonts w:ascii="Times New Roman" w:eastAsia="Calibri" w:hAnsi="Times New Roman" w:cs="Times New Roman"/>
          <w:sz w:val="24"/>
          <w:szCs w:val="24"/>
          <w:lang w:val="en-US"/>
        </w:rPr>
        <w:t>n</w:t>
      </w:r>
      <w:r w:rsidRPr="00A158AA">
        <w:rPr>
          <w:rFonts w:ascii="Times New Roman" w:eastAsia="Calibri" w:hAnsi="Times New Roman" w:cs="Times New Roman"/>
          <w:sz w:val="24"/>
          <w:szCs w:val="24"/>
        </w:rPr>
        <w:t>é</w:t>
      </w:r>
      <w:r w:rsidRPr="00A158AA">
        <w:rPr>
          <w:rFonts w:ascii="Times New Roman" w:eastAsia="Calibri" w:hAnsi="Times New Roman" w:cs="Times New Roman"/>
          <w:sz w:val="24"/>
          <w:szCs w:val="24"/>
          <w:lang w:val="en-US"/>
        </w:rPr>
        <w:t>rale</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des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huns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des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turcs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des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mongols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et</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des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autres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tartares</w:t>
      </w:r>
      <w:r w:rsidRPr="00A158AA">
        <w:rPr>
          <w:rFonts w:ascii="Times New Roman" w:eastAsia="Calibri" w:hAnsi="Times New Roman" w:cs="Times New Roman"/>
          <w:sz w:val="24"/>
          <w:szCs w:val="24"/>
        </w:rPr>
        <w:t xml:space="preserve"> </w:t>
      </w:r>
      <w:r w:rsidRPr="00A158AA">
        <w:rPr>
          <w:rFonts w:ascii="Times New Roman" w:eastAsia="Calibri" w:hAnsi="Times New Roman" w:cs="Times New Roman"/>
          <w:sz w:val="24"/>
          <w:szCs w:val="24"/>
          <w:lang w:val="en-US"/>
        </w:rPr>
        <w:t>occidentaux</w:t>
      </w:r>
      <w:r w:rsidRPr="00A158AA">
        <w:rPr>
          <w:rFonts w:ascii="Times New Roman" w:eastAsia="Calibri" w:hAnsi="Times New Roman" w:cs="Times New Roman"/>
          <w:sz w:val="24"/>
          <w:szCs w:val="24"/>
        </w:rPr>
        <w:t xml:space="preserve">»), Ж.-П. А. Ремюза (1788–1832) «История города Хотана» («Histoire de la ville de Khotan» (1820)), </w:t>
      </w:r>
      <w:r w:rsidRPr="00A158AA">
        <w:rPr>
          <w:rFonts w:ascii="Times New Roman" w:eastAsia="Calibri" w:hAnsi="Times New Roman" w:cs="Times New Roman"/>
          <w:bCs/>
          <w:sz w:val="24"/>
          <w:szCs w:val="24"/>
        </w:rPr>
        <w:t xml:space="preserve">Н.Я. Бичурина (1777–1853) </w:t>
      </w:r>
      <w:r w:rsidRPr="00A158AA">
        <w:rPr>
          <w:rFonts w:ascii="Times New Roman" w:eastAsia="Calibri" w:hAnsi="Times New Roman" w:cs="Times New Roman"/>
          <w:sz w:val="24"/>
          <w:szCs w:val="24"/>
        </w:rPr>
        <w:t>«</w:t>
      </w:r>
      <w:r w:rsidRPr="00A158AA">
        <w:rPr>
          <w:rFonts w:ascii="Times New Roman" w:hAnsi="Times New Roman" w:cs="Times New Roman"/>
          <w:sz w:val="24"/>
          <w:szCs w:val="24"/>
        </w:rPr>
        <w:t>Собрание сведений о народах, обитавших в Средней Азии в древние времена</w:t>
      </w:r>
      <w:r w:rsidRPr="00A158AA">
        <w:rPr>
          <w:rFonts w:ascii="Times New Roman" w:eastAsia="Calibri" w:hAnsi="Times New Roman" w:cs="Times New Roman"/>
          <w:sz w:val="24"/>
          <w:szCs w:val="24"/>
        </w:rPr>
        <w:t>» (1851), В.В. Григорьева «Восточный, или Китайский Туркестан» (1873).</w:t>
      </w:r>
    </w:p>
    <w:p w:rsidR="00A158AA" w:rsidRDefault="00A158AA" w:rsidP="004D7A74">
      <w:pPr>
        <w:spacing w:after="0" w:line="360" w:lineRule="auto"/>
        <w:ind w:firstLine="709"/>
        <w:jc w:val="both"/>
        <w:rPr>
          <w:rFonts w:ascii="Times New Roman" w:eastAsia="Calibri" w:hAnsi="Times New Roman" w:cs="Times New Roman"/>
          <w:sz w:val="24"/>
          <w:szCs w:val="24"/>
        </w:rPr>
      </w:pPr>
      <w:r w:rsidRPr="00A158AA">
        <w:rPr>
          <w:rFonts w:ascii="Times New Roman" w:eastAsia="Calibri" w:hAnsi="Times New Roman" w:cs="Times New Roman"/>
          <w:sz w:val="24"/>
          <w:szCs w:val="24"/>
        </w:rPr>
        <w:t>Качественный сдвиг в деле изучения региона Таримского бассейна произошел благодаря деятельности российских и зарубежных путешественников, когда во второй половине XIX в. были получены первые сведения о наличии в Центральной Азии древних памятников буддийской культуры. История освоения Центральной Азии российскими и зарубежными исследователями освещена в таких книгах, как «Российские экспедиции в Центральную Азию в конце XIX — начале XX века» (2008), «Пещеры тысячи будд» (2008), «Великие открытия русских ученых в Центральной Азии» (2011).</w:t>
      </w:r>
    </w:p>
    <w:p w:rsidR="00221CB2" w:rsidRPr="00EB49AE" w:rsidRDefault="00221CB2" w:rsidP="004D7A74">
      <w:pPr>
        <w:spacing w:after="0" w:line="360" w:lineRule="auto"/>
        <w:ind w:firstLine="709"/>
        <w:jc w:val="both"/>
        <w:rPr>
          <w:rFonts w:ascii="Times New Roman" w:eastAsia="Calibri" w:hAnsi="Times New Roman" w:cs="Times New Roman"/>
          <w:sz w:val="24"/>
          <w:szCs w:val="24"/>
        </w:rPr>
      </w:pPr>
      <w:r w:rsidRPr="00EB49AE">
        <w:rPr>
          <w:rFonts w:ascii="Times New Roman" w:eastAsia="Calibri" w:hAnsi="Times New Roman" w:cs="Times New Roman"/>
          <w:sz w:val="24"/>
          <w:szCs w:val="24"/>
        </w:rPr>
        <w:t xml:space="preserve">Сложение петербургской рукописной коллекции, ныне хранящейся в Сериндийском собрании ИВР РАН, </w:t>
      </w:r>
      <w:r w:rsidRPr="00EB49AE">
        <w:rPr>
          <w:rFonts w:ascii="Times New Roman" w:hAnsi="Times New Roman" w:cs="Times New Roman"/>
          <w:bCs/>
          <w:sz w:val="24"/>
          <w:szCs w:val="24"/>
        </w:rPr>
        <w:t>происходило не только за счет находок, произведенных в ходе целенаправленной экспедиционной и археологической деятельности отечественных исследователей, но и из материалов, полученных при содействии русских должностных лиц в Центральной Азии.</w:t>
      </w:r>
      <w:r w:rsidRPr="00EB49AE">
        <w:rPr>
          <w:rFonts w:ascii="Times New Roman" w:eastAsia="Calibri" w:hAnsi="Times New Roman" w:cs="Times New Roman"/>
          <w:sz w:val="24"/>
          <w:szCs w:val="24"/>
        </w:rPr>
        <w:t xml:space="preserve"> Среди них были генеральный консул в Кашгаре Н.Ф. Петровский (1837–1908), генеральный консул в Урумчи Н.Н. Кротков (1869–1919), секретарь консульства в Кашгаре М.И. Лавров (</w:t>
      </w:r>
      <w:r w:rsidRPr="00EB49AE">
        <w:rPr>
          <w:rFonts w:ascii="Times New Roman" w:eastAsia="Times New Roman" w:hAnsi="Times New Roman" w:cs="Times New Roman"/>
          <w:color w:val="000000" w:themeColor="text1"/>
          <w:sz w:val="24"/>
          <w:szCs w:val="24"/>
        </w:rPr>
        <w:t>1877–1934</w:t>
      </w:r>
      <w:r w:rsidRPr="00EB49AE">
        <w:rPr>
          <w:rFonts w:ascii="Times New Roman" w:eastAsia="Calibri" w:hAnsi="Times New Roman" w:cs="Times New Roman"/>
          <w:sz w:val="24"/>
          <w:szCs w:val="24"/>
        </w:rPr>
        <w:t>) и др.</w:t>
      </w:r>
    </w:p>
    <w:p w:rsidR="00221CB2" w:rsidRPr="00EB49AE" w:rsidRDefault="00221CB2" w:rsidP="00EB49AE">
      <w:pPr>
        <w:spacing w:after="0" w:line="360" w:lineRule="auto"/>
        <w:ind w:firstLine="709"/>
        <w:jc w:val="both"/>
        <w:rPr>
          <w:rFonts w:ascii="Times New Roman" w:eastAsia="Calibri" w:hAnsi="Times New Roman" w:cs="Times New Roman"/>
          <w:sz w:val="24"/>
          <w:szCs w:val="24"/>
        </w:rPr>
      </w:pPr>
      <w:r w:rsidRPr="00EB49AE">
        <w:rPr>
          <w:rFonts w:ascii="Times New Roman" w:eastAsia="Calibri" w:hAnsi="Times New Roman" w:cs="Times New Roman"/>
          <w:sz w:val="24"/>
          <w:szCs w:val="24"/>
        </w:rPr>
        <w:t xml:space="preserve">Открытие центральноазиатских письменных памятников дало исследователям новый круг источников по истории буддизма и потребовало включения их в научный оборот. Первым издателем санскритских письменных памятников из Центральной Азии был С.Ф. Ольденбург, публиковавший в 1893–1903 гг. полученные от Н.Ф. Петровского рукописи в ЗВОРАО (Записки Восточного отделения (Имп.) Русского археологического общества). Начатую С.Ф. Ольденбургом работу по изучению и введению в науку </w:t>
      </w:r>
      <w:r w:rsidRPr="00EB49AE">
        <w:rPr>
          <w:rFonts w:ascii="Times New Roman" w:eastAsia="Calibri" w:hAnsi="Times New Roman" w:cs="Times New Roman"/>
          <w:sz w:val="24"/>
          <w:szCs w:val="24"/>
        </w:rPr>
        <w:lastRenderedPageBreak/>
        <w:t xml:space="preserve">фрагментов санскритских рукописей продолжили А. фон Сталь-Гольштейн (1877–1937) и Н.Д. Миронов (1880–1936), а после большого перерыва, тяжелого времени репрессий и Великой Отечественной войны, начиная с 1950-х гг. изучение рукописного наследия оазисов Таримского бассейна возобновил В.С. Воробьев-Десятовский (1927–1956). </w:t>
      </w:r>
    </w:p>
    <w:p w:rsidR="00221CB2" w:rsidRPr="00EB49AE" w:rsidRDefault="00221CB2" w:rsidP="004D7A74">
      <w:pPr>
        <w:spacing w:after="0" w:line="360" w:lineRule="auto"/>
        <w:ind w:firstLine="709"/>
        <w:jc w:val="both"/>
        <w:rPr>
          <w:rFonts w:ascii="Times New Roman" w:eastAsia="Calibri" w:hAnsi="Times New Roman" w:cs="Times New Roman"/>
          <w:sz w:val="24"/>
          <w:szCs w:val="24"/>
        </w:rPr>
      </w:pPr>
      <w:r w:rsidRPr="00EB49AE">
        <w:rPr>
          <w:rFonts w:ascii="Times New Roman" w:eastAsia="Calibri" w:hAnsi="Times New Roman" w:cs="Times New Roman"/>
          <w:sz w:val="24"/>
          <w:szCs w:val="24"/>
        </w:rPr>
        <w:t>Результатом деятельности научного коллектива — М.И. Воробьевой-Десятовской (1933–2021), Г.М. Бонгард-Левина (1933–2008), Э.Н. Темкина (1928–2019) — стало введение в научный оборот ряда важных санскритских текстов из Сериндийского фонда и выход в свет трех томов «Памятников индийской письменности из Центральной Азии» (1985, 1990 и 2004 гг.).</w:t>
      </w:r>
      <w:r w:rsidR="00EB49AE" w:rsidRPr="00EB49AE">
        <w:rPr>
          <w:rFonts w:ascii="Times New Roman" w:eastAsia="Calibri" w:hAnsi="Times New Roman" w:cs="Times New Roman"/>
          <w:sz w:val="24"/>
          <w:szCs w:val="24"/>
        </w:rPr>
        <w:t xml:space="preserve"> Работа по изучению санскритских коллекций выражалась не только в серийных, но и в постатейных публикациях: помимо участия в коллективной работе отечественные исследователи публиковали отдельные статьи, вводящие в науку санскритские письменные памятники из </w:t>
      </w:r>
      <w:r w:rsidR="006C2753">
        <w:rPr>
          <w:rFonts w:ascii="Times New Roman" w:eastAsia="Calibri" w:hAnsi="Times New Roman" w:cs="Times New Roman"/>
          <w:sz w:val="24"/>
          <w:szCs w:val="24"/>
        </w:rPr>
        <w:t>оазисов Сериндии</w:t>
      </w:r>
      <w:r w:rsidR="00EB49AE" w:rsidRPr="00EB49AE">
        <w:rPr>
          <w:rFonts w:ascii="Times New Roman" w:eastAsia="Calibri" w:hAnsi="Times New Roman" w:cs="Times New Roman"/>
          <w:sz w:val="24"/>
          <w:szCs w:val="24"/>
        </w:rPr>
        <w:t>.</w:t>
      </w:r>
    </w:p>
    <w:p w:rsidR="00EB49AE" w:rsidRDefault="00EB49AE" w:rsidP="004D7A74">
      <w:pPr>
        <w:spacing w:after="0" w:line="360" w:lineRule="auto"/>
        <w:ind w:firstLine="709"/>
        <w:jc w:val="both"/>
        <w:rPr>
          <w:rFonts w:ascii="Times New Roman" w:eastAsia="Calibri" w:hAnsi="Times New Roman" w:cs="Times New Roman"/>
          <w:sz w:val="24"/>
          <w:szCs w:val="24"/>
        </w:rPr>
      </w:pPr>
      <w:r w:rsidRPr="00EB49AE">
        <w:rPr>
          <w:rFonts w:ascii="Times New Roman" w:eastAsia="Calibri" w:hAnsi="Times New Roman" w:cs="Times New Roman"/>
          <w:sz w:val="24"/>
          <w:szCs w:val="24"/>
        </w:rPr>
        <w:t>На основе изучения центральноазиатских рукописных материалов и включения в научный оборот новых санскритских источников был подготовлен ряд важнейших работ по истории и культуре оазисов Таримского бассейна, распространению буддизма и развитию рукописного дела в Сериндии. Первым подробным исследованием советских специалистов, посвященным кодикологии рукописной книги различных регионов Востока, стал опубликованный в конце 1980-х гг. коллективный труд сотрудников ЛО ИВ АН СССР «Рукописная книга в культуре народов Востока». В двух разделах «Рукописная книга в культуре Индии» и «Рукописная книга в культуре Центральной Азии в домусульманский период», подготовленных М.И. Воробьевой-Десятовской, рассматривались различные аспекты индийской и центральноазиатск</w:t>
      </w:r>
      <w:r w:rsidR="002E4E40">
        <w:rPr>
          <w:rFonts w:ascii="Times New Roman" w:eastAsia="Calibri" w:hAnsi="Times New Roman" w:cs="Times New Roman"/>
          <w:sz w:val="24"/>
          <w:szCs w:val="24"/>
        </w:rPr>
        <w:t>ой</w:t>
      </w:r>
      <w:r w:rsidRPr="00EB49AE">
        <w:rPr>
          <w:rFonts w:ascii="Times New Roman" w:eastAsia="Calibri" w:hAnsi="Times New Roman" w:cs="Times New Roman"/>
          <w:sz w:val="24"/>
          <w:szCs w:val="24"/>
        </w:rPr>
        <w:t xml:space="preserve"> рукописных традиций. Современные наработки по изучению различных аспектов древней и раннесредневековой истории и культуры оазисов Таримского бассейна в I тыс. н. э. представлены также в серии </w:t>
      </w:r>
      <w:r w:rsidRPr="002E4E40">
        <w:rPr>
          <w:rFonts w:ascii="Times New Roman" w:eastAsia="Calibri" w:hAnsi="Times New Roman" w:cs="Times New Roman"/>
          <w:sz w:val="24"/>
          <w:szCs w:val="24"/>
        </w:rPr>
        <w:t>коллективных монографий «Восточный Туркестан в древности и раннем средневековье»</w:t>
      </w:r>
      <w:r w:rsidR="002E4E40" w:rsidRPr="002E4E40">
        <w:rPr>
          <w:rFonts w:ascii="Times New Roman" w:eastAsia="Calibri" w:hAnsi="Times New Roman" w:cs="Times New Roman"/>
          <w:sz w:val="24"/>
          <w:szCs w:val="24"/>
        </w:rPr>
        <w:t>, выходившей с 1988 по 2000 гг.</w:t>
      </w:r>
    </w:p>
    <w:p w:rsidR="00EB49AE" w:rsidRPr="00EB49AE" w:rsidRDefault="00EB49AE" w:rsidP="004D7A74">
      <w:pPr>
        <w:spacing w:after="0" w:line="360" w:lineRule="auto"/>
        <w:ind w:firstLine="709"/>
        <w:jc w:val="both"/>
        <w:rPr>
          <w:rFonts w:ascii="Times New Roman" w:eastAsia="Calibri" w:hAnsi="Times New Roman" w:cs="Times New Roman"/>
          <w:sz w:val="24"/>
          <w:szCs w:val="24"/>
        </w:rPr>
      </w:pPr>
      <w:r w:rsidRPr="00EB49AE">
        <w:rPr>
          <w:rFonts w:ascii="Times New Roman" w:eastAsia="Calibri" w:hAnsi="Times New Roman" w:cs="Times New Roman"/>
          <w:sz w:val="24"/>
          <w:szCs w:val="24"/>
        </w:rPr>
        <w:t xml:space="preserve">Значительный вклад в текстологическое изучение буддийского рукописного наследия внесли </w:t>
      </w:r>
      <w:r w:rsidR="0083288B">
        <w:rPr>
          <w:rFonts w:ascii="Times New Roman" w:eastAsia="Calibri" w:hAnsi="Times New Roman" w:cs="Times New Roman"/>
          <w:sz w:val="24"/>
          <w:szCs w:val="24"/>
        </w:rPr>
        <w:t xml:space="preserve">также </w:t>
      </w:r>
      <w:r w:rsidRPr="00EB49AE">
        <w:rPr>
          <w:rFonts w:ascii="Times New Roman" w:eastAsia="Times New Roman" w:hAnsi="Times New Roman" w:cs="Times New Roman"/>
          <w:sz w:val="24"/>
          <w:szCs w:val="24"/>
          <w:lang w:eastAsia="ru-RU"/>
        </w:rPr>
        <w:t xml:space="preserve">зарубежные исследователи. </w:t>
      </w:r>
      <w:r w:rsidRPr="00EB49AE">
        <w:rPr>
          <w:rFonts w:ascii="Times New Roman" w:eastAsia="Calibri" w:hAnsi="Times New Roman" w:cs="Times New Roman"/>
          <w:sz w:val="24"/>
          <w:szCs w:val="24"/>
        </w:rPr>
        <w:t xml:space="preserve">Активное изучение санскритских рукописей Сериндийского фонда проводилось зарубежными коллегами как в сотрудничестве с российскими исследователями, так и самостоятельно. Ряд фрагментов санскритских рукописей </w:t>
      </w:r>
      <w:r w:rsidR="0083288B">
        <w:rPr>
          <w:rFonts w:ascii="Times New Roman" w:eastAsia="Calibri" w:hAnsi="Times New Roman" w:cs="Times New Roman"/>
          <w:sz w:val="24"/>
          <w:szCs w:val="24"/>
        </w:rPr>
        <w:t xml:space="preserve">Сериндийского фонда </w:t>
      </w:r>
      <w:r w:rsidRPr="00EB49AE">
        <w:rPr>
          <w:rFonts w:ascii="Times New Roman" w:eastAsia="Calibri" w:hAnsi="Times New Roman" w:cs="Times New Roman"/>
          <w:sz w:val="24"/>
          <w:szCs w:val="24"/>
        </w:rPr>
        <w:t xml:space="preserve">был введен в научный оборот и получил всестороннее исследование в работах японских исследователей Х. Тоды, С. Карасимы, Н. Кудо, Ш. Хори, немецких индологов </w:t>
      </w:r>
      <w:r w:rsidRPr="00EB49AE">
        <w:rPr>
          <w:rFonts w:ascii="Times New Roman" w:eastAsia="Times New Roman" w:hAnsi="Times New Roman" w:cs="Times New Roman"/>
          <w:color w:val="000000" w:themeColor="text1"/>
          <w:sz w:val="24"/>
          <w:szCs w:val="24"/>
        </w:rPr>
        <w:t>О. ф. Хинюбера,</w:t>
      </w:r>
      <w:r w:rsidRPr="00EB49AE">
        <w:rPr>
          <w:rFonts w:ascii="Times New Roman" w:eastAsia="Calibri" w:hAnsi="Times New Roman" w:cs="Times New Roman"/>
          <w:sz w:val="24"/>
          <w:szCs w:val="24"/>
        </w:rPr>
        <w:t xml:space="preserve"> К. Вилле и др.</w:t>
      </w:r>
    </w:p>
    <w:p w:rsidR="00EB49AE" w:rsidRDefault="00EB49AE" w:rsidP="004D7A74">
      <w:pPr>
        <w:spacing w:after="0" w:line="360" w:lineRule="auto"/>
        <w:ind w:firstLine="709"/>
        <w:jc w:val="both"/>
        <w:rPr>
          <w:rFonts w:ascii="Times New Roman" w:eastAsia="Calibri" w:hAnsi="Times New Roman" w:cs="Times New Roman"/>
          <w:sz w:val="24"/>
          <w:szCs w:val="24"/>
        </w:rPr>
      </w:pPr>
      <w:r w:rsidRPr="00EB49AE">
        <w:rPr>
          <w:rFonts w:ascii="Times New Roman" w:eastAsia="Calibri" w:hAnsi="Times New Roman" w:cs="Times New Roman"/>
          <w:sz w:val="24"/>
          <w:szCs w:val="24"/>
        </w:rPr>
        <w:t xml:space="preserve">С 2010-х гг. изучение санскритских рукописей Сериндийского фонда продолжается О.В. Лундышевой (род. в 1982 г.) и С.Х. Шомахмадовым (род. в 1976 г.). В 2018 г. в </w:t>
      </w:r>
      <w:r w:rsidRPr="00EB49AE">
        <w:rPr>
          <w:rFonts w:ascii="Times New Roman" w:eastAsia="Calibri" w:hAnsi="Times New Roman" w:cs="Times New Roman"/>
          <w:sz w:val="24"/>
          <w:szCs w:val="24"/>
        </w:rPr>
        <w:lastRenderedPageBreak/>
        <w:t>составе отдела рукописей и документов ИВР РАН начала работу Лаборатория Сериндика, целью которой является комплексное исследование материалов Сериндийского собрания и публикация ранее не изданных рукописей.</w:t>
      </w:r>
    </w:p>
    <w:p w:rsidR="009B2F08" w:rsidRDefault="009B2F08" w:rsidP="004D7A74">
      <w:pPr>
        <w:spacing w:after="0" w:line="360" w:lineRule="auto"/>
        <w:ind w:firstLine="709"/>
        <w:jc w:val="both"/>
        <w:rPr>
          <w:rFonts w:ascii="Times New Roman" w:eastAsia="Calibri" w:hAnsi="Times New Roman" w:cs="Times New Roman"/>
          <w:sz w:val="28"/>
          <w:szCs w:val="28"/>
        </w:rPr>
      </w:pPr>
      <w:r w:rsidRPr="009B2F08">
        <w:rPr>
          <w:rFonts w:ascii="Times New Roman" w:eastAsia="Times New Roman" w:hAnsi="Times New Roman" w:cs="Times New Roman"/>
          <w:color w:val="000000"/>
          <w:sz w:val="24"/>
          <w:szCs w:val="24"/>
          <w:lang w:eastAsia="ru-RU"/>
        </w:rPr>
        <w:t xml:space="preserve">Несмотря на солидное число работ отечественных и зарубежных специалистов, посвященных тематике изучения центральноазиатского рукописного наследия, значительная часть санскритских текстов остается малоизученной и предоставляет большой простор для исследования. </w:t>
      </w:r>
      <w:r w:rsidRPr="009B2F08">
        <w:rPr>
          <w:rFonts w:ascii="Times New Roman" w:eastAsia="Calibri" w:hAnsi="Times New Roman" w:cs="Times New Roman"/>
          <w:sz w:val="24"/>
          <w:szCs w:val="24"/>
        </w:rPr>
        <w:t>В этом отношении данная НКР направлена на заполнение существующей лакуны, а именно на получение целостной картины относительно состава санскритского собрания Сериндийского фонда</w:t>
      </w:r>
      <w:r w:rsidR="002E4E40">
        <w:rPr>
          <w:rFonts w:ascii="Times New Roman" w:eastAsia="Calibri" w:hAnsi="Times New Roman" w:cs="Times New Roman"/>
          <w:sz w:val="24"/>
          <w:szCs w:val="24"/>
        </w:rPr>
        <w:t xml:space="preserve"> ИВР РАН</w:t>
      </w:r>
      <w:r w:rsidRPr="009B2F08">
        <w:rPr>
          <w:rFonts w:ascii="Times New Roman" w:eastAsia="Calibri" w:hAnsi="Times New Roman" w:cs="Times New Roman"/>
          <w:sz w:val="24"/>
          <w:szCs w:val="24"/>
        </w:rPr>
        <w:t>, изучение внешних особенностей представленных в нем рукописей с применением различных критериев и параметров для исчерпывающего описания кодикологичесих и палеографических характеристик письменных памятников, выявление репертуара санскритских текстов и раскрытие значения сохранившихся источников, включая многие прежде не изученные рукописные материалы</w:t>
      </w:r>
      <w:r>
        <w:rPr>
          <w:rFonts w:ascii="Times New Roman" w:eastAsia="Calibri" w:hAnsi="Times New Roman" w:cs="Times New Roman"/>
          <w:sz w:val="28"/>
          <w:szCs w:val="28"/>
        </w:rPr>
        <w:t>.</w:t>
      </w:r>
    </w:p>
    <w:p w:rsidR="009B2F08" w:rsidRPr="002E4E40" w:rsidRDefault="009B2F08" w:rsidP="004D7A74">
      <w:pPr>
        <w:spacing w:after="0" w:line="360" w:lineRule="auto"/>
        <w:ind w:firstLine="709"/>
        <w:jc w:val="both"/>
        <w:rPr>
          <w:rFonts w:ascii="Times New Roman" w:eastAsia="Calibri" w:hAnsi="Times New Roman" w:cs="Times New Roman"/>
          <w:sz w:val="24"/>
          <w:szCs w:val="24"/>
        </w:rPr>
      </w:pPr>
      <w:r w:rsidRPr="002E4E40">
        <w:rPr>
          <w:rFonts w:ascii="Times New Roman" w:hAnsi="Times New Roman" w:cs="Times New Roman"/>
          <w:b/>
          <w:i/>
          <w:iCs/>
          <w:sz w:val="24"/>
          <w:szCs w:val="24"/>
        </w:rPr>
        <w:t>И</w:t>
      </w:r>
      <w:r w:rsidRPr="002E4E40">
        <w:rPr>
          <w:rFonts w:ascii="Times New Roman" w:hAnsi="Times New Roman" w:cs="Times New Roman"/>
          <w:b/>
          <w:bCs/>
          <w:i/>
          <w:sz w:val="24"/>
          <w:szCs w:val="24"/>
        </w:rPr>
        <w:t>сточниковая база исследования</w:t>
      </w:r>
      <w:r w:rsidRPr="002E4E40">
        <w:rPr>
          <w:rFonts w:ascii="Times New Roman" w:hAnsi="Times New Roman" w:cs="Times New Roman"/>
          <w:b/>
          <w:bCs/>
          <w:sz w:val="24"/>
          <w:szCs w:val="24"/>
        </w:rPr>
        <w:t xml:space="preserve"> </w:t>
      </w:r>
      <w:r w:rsidRPr="002E4E40">
        <w:rPr>
          <w:rFonts w:ascii="Times New Roman" w:hAnsi="Times New Roman" w:cs="Times New Roman"/>
          <w:sz w:val="24"/>
          <w:szCs w:val="24"/>
        </w:rPr>
        <w:t>включает: 1) фрагменты санскритских рукописей из Сериндийского фонда ИВР РАН; 2) публикации письменных памятников на пракритах, санскрите, хотаносакском, китайском и тибетском языках, важные для описания духовной жизни Хотана.</w:t>
      </w:r>
    </w:p>
    <w:p w:rsidR="00637C9A" w:rsidRDefault="000547C8" w:rsidP="00C1273D">
      <w:pPr>
        <w:spacing w:after="0" w:line="360" w:lineRule="auto"/>
        <w:ind w:firstLine="709"/>
        <w:jc w:val="both"/>
        <w:rPr>
          <w:rFonts w:ascii="Times New Roman" w:hAnsi="Times New Roman" w:cs="Times New Roman"/>
          <w:sz w:val="24"/>
          <w:szCs w:val="24"/>
        </w:rPr>
      </w:pPr>
      <w:r w:rsidRPr="00B004A5">
        <w:rPr>
          <w:rFonts w:ascii="Times New Roman" w:hAnsi="Times New Roman" w:cs="Times New Roman"/>
          <w:i/>
          <w:sz w:val="24"/>
          <w:szCs w:val="24"/>
        </w:rPr>
        <w:t>О</w:t>
      </w:r>
      <w:r w:rsidR="008330ED" w:rsidRPr="00B004A5">
        <w:rPr>
          <w:rFonts w:ascii="Times New Roman" w:hAnsi="Times New Roman" w:cs="Times New Roman"/>
          <w:b/>
          <w:bCs/>
          <w:i/>
          <w:sz w:val="24"/>
          <w:szCs w:val="24"/>
        </w:rPr>
        <w:t>бъектом</w:t>
      </w:r>
      <w:r w:rsidR="008330ED" w:rsidRPr="00EE66C1">
        <w:rPr>
          <w:rFonts w:ascii="Times New Roman" w:hAnsi="Times New Roman" w:cs="Times New Roman"/>
          <w:sz w:val="24"/>
          <w:szCs w:val="24"/>
        </w:rPr>
        <w:t xml:space="preserve"> </w:t>
      </w:r>
      <w:r w:rsidR="000E55BF">
        <w:rPr>
          <w:rFonts w:ascii="Times New Roman" w:hAnsi="Times New Roman" w:cs="Times New Roman"/>
          <w:sz w:val="24"/>
          <w:szCs w:val="24"/>
        </w:rPr>
        <w:t>НКР</w:t>
      </w:r>
      <w:r w:rsidR="00F1096A" w:rsidRPr="00EE66C1">
        <w:rPr>
          <w:rFonts w:ascii="Times New Roman" w:hAnsi="Times New Roman" w:cs="Times New Roman"/>
          <w:sz w:val="24"/>
          <w:szCs w:val="24"/>
        </w:rPr>
        <w:t xml:space="preserve"> выступает история буддизма </w:t>
      </w:r>
      <w:r w:rsidR="00375B36">
        <w:rPr>
          <w:rFonts w:ascii="Times New Roman" w:hAnsi="Times New Roman" w:cs="Times New Roman"/>
          <w:sz w:val="24"/>
          <w:szCs w:val="24"/>
        </w:rPr>
        <w:t xml:space="preserve">в </w:t>
      </w:r>
      <w:r w:rsidR="00F1096A" w:rsidRPr="00EE66C1">
        <w:rPr>
          <w:rFonts w:ascii="Times New Roman" w:hAnsi="Times New Roman" w:cs="Times New Roman"/>
          <w:sz w:val="24"/>
          <w:szCs w:val="24"/>
        </w:rPr>
        <w:t>Центральн</w:t>
      </w:r>
      <w:r w:rsidR="00637C9A">
        <w:rPr>
          <w:rFonts w:ascii="Times New Roman" w:hAnsi="Times New Roman" w:cs="Times New Roman"/>
          <w:sz w:val="24"/>
          <w:szCs w:val="24"/>
        </w:rPr>
        <w:t>ой</w:t>
      </w:r>
      <w:r w:rsidR="00F1096A" w:rsidRPr="00EE66C1">
        <w:rPr>
          <w:rFonts w:ascii="Times New Roman" w:hAnsi="Times New Roman" w:cs="Times New Roman"/>
          <w:sz w:val="24"/>
          <w:szCs w:val="24"/>
        </w:rPr>
        <w:t xml:space="preserve"> Ази</w:t>
      </w:r>
      <w:r w:rsidR="00637C9A">
        <w:rPr>
          <w:rFonts w:ascii="Times New Roman" w:hAnsi="Times New Roman" w:cs="Times New Roman"/>
          <w:sz w:val="24"/>
          <w:szCs w:val="24"/>
        </w:rPr>
        <w:t>и</w:t>
      </w:r>
      <w:r w:rsidR="00F1096A" w:rsidRPr="00EE66C1">
        <w:rPr>
          <w:rFonts w:ascii="Times New Roman" w:hAnsi="Times New Roman" w:cs="Times New Roman"/>
          <w:sz w:val="24"/>
          <w:szCs w:val="24"/>
        </w:rPr>
        <w:t xml:space="preserve"> в древности и раннем средневековье.</w:t>
      </w:r>
    </w:p>
    <w:p w:rsidR="002146B3" w:rsidRPr="00EE66C1" w:rsidRDefault="008330ED" w:rsidP="00C1273D">
      <w:pPr>
        <w:spacing w:after="0" w:line="360" w:lineRule="auto"/>
        <w:ind w:firstLine="709"/>
        <w:jc w:val="both"/>
        <w:rPr>
          <w:rFonts w:ascii="Times New Roman" w:hAnsi="Times New Roman" w:cs="Times New Roman"/>
          <w:sz w:val="24"/>
          <w:szCs w:val="24"/>
        </w:rPr>
      </w:pPr>
      <w:r w:rsidRPr="00B004A5">
        <w:rPr>
          <w:rFonts w:ascii="Times New Roman" w:hAnsi="Times New Roman" w:cs="Times New Roman"/>
          <w:b/>
          <w:i/>
          <w:sz w:val="24"/>
          <w:szCs w:val="24"/>
        </w:rPr>
        <w:t>Предметом</w:t>
      </w:r>
      <w:r w:rsidRPr="00EE66C1">
        <w:rPr>
          <w:rFonts w:ascii="Times New Roman" w:hAnsi="Times New Roman" w:cs="Times New Roman"/>
          <w:sz w:val="24"/>
          <w:szCs w:val="24"/>
        </w:rPr>
        <w:t xml:space="preserve"> исследования является история буддизма в Хотане в </w:t>
      </w:r>
      <w:r w:rsidR="00637C9A">
        <w:rPr>
          <w:rFonts w:ascii="Times New Roman" w:hAnsi="Times New Roman" w:cs="Times New Roman"/>
          <w:sz w:val="24"/>
          <w:szCs w:val="24"/>
          <w:lang w:val="en-US"/>
        </w:rPr>
        <w:t>I</w:t>
      </w:r>
      <w:r w:rsidRPr="00EE66C1">
        <w:rPr>
          <w:rFonts w:ascii="Times New Roman" w:hAnsi="Times New Roman" w:cs="Times New Roman"/>
          <w:sz w:val="24"/>
          <w:szCs w:val="24"/>
        </w:rPr>
        <w:t>–</w:t>
      </w:r>
      <w:r w:rsidRPr="00EE66C1">
        <w:rPr>
          <w:rFonts w:ascii="Times New Roman" w:hAnsi="Times New Roman" w:cs="Times New Roman"/>
          <w:sz w:val="24"/>
          <w:szCs w:val="24"/>
          <w:lang w:val="en-US"/>
        </w:rPr>
        <w:t>IX</w:t>
      </w:r>
      <w:r w:rsidRPr="00EE66C1">
        <w:rPr>
          <w:rFonts w:ascii="Times New Roman" w:hAnsi="Times New Roman" w:cs="Times New Roman"/>
          <w:sz w:val="24"/>
          <w:szCs w:val="24"/>
        </w:rPr>
        <w:t xml:space="preserve"> вв.</w:t>
      </w:r>
    </w:p>
    <w:p w:rsidR="00637C9A" w:rsidRDefault="00637C9A" w:rsidP="00C1273D">
      <w:pPr>
        <w:spacing w:after="0" w:line="360" w:lineRule="auto"/>
        <w:ind w:firstLine="709"/>
        <w:jc w:val="both"/>
        <w:rPr>
          <w:rFonts w:ascii="Times New Roman" w:hAnsi="Times New Roman" w:cs="Times New Roman"/>
          <w:sz w:val="24"/>
          <w:szCs w:val="24"/>
        </w:rPr>
      </w:pPr>
      <w:r w:rsidRPr="00B004A5">
        <w:rPr>
          <w:rFonts w:ascii="Times New Roman" w:hAnsi="Times New Roman" w:cs="Times New Roman"/>
          <w:b/>
          <w:bCs/>
          <w:i/>
          <w:sz w:val="24"/>
          <w:szCs w:val="24"/>
        </w:rPr>
        <w:t>Целью</w:t>
      </w:r>
      <w:r w:rsidRPr="00EE66C1">
        <w:rPr>
          <w:rFonts w:ascii="Times New Roman" w:hAnsi="Times New Roman" w:cs="Times New Roman"/>
          <w:sz w:val="24"/>
          <w:szCs w:val="24"/>
        </w:rPr>
        <w:t xml:space="preserve"> данной НКР</w:t>
      </w:r>
      <w:r w:rsidRPr="00637C9A">
        <w:rPr>
          <w:rFonts w:ascii="Times New Roman" w:hAnsi="Times New Roman" w:cs="Times New Roman"/>
          <w:sz w:val="24"/>
          <w:szCs w:val="24"/>
        </w:rPr>
        <w:t xml:space="preserve"> </w:t>
      </w:r>
      <w:r>
        <w:rPr>
          <w:rFonts w:ascii="Times New Roman" w:hAnsi="Times New Roman" w:cs="Times New Roman"/>
          <w:sz w:val="24"/>
          <w:szCs w:val="24"/>
        </w:rPr>
        <w:t xml:space="preserve">является комплексный анализ санскритских буддийских рукописей как источников по изучению истории буддизма в Хотане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IX</w:t>
      </w:r>
      <w:r>
        <w:rPr>
          <w:rFonts w:ascii="Times New Roman" w:hAnsi="Times New Roman" w:cs="Times New Roman"/>
          <w:sz w:val="24"/>
          <w:szCs w:val="24"/>
        </w:rPr>
        <w:t xml:space="preserve"> вв.</w:t>
      </w:r>
    </w:p>
    <w:p w:rsidR="008E31F6" w:rsidRPr="00EE66C1" w:rsidRDefault="00637C9A" w:rsidP="00C127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поставленной цели, обусловлена решением следующих </w:t>
      </w:r>
      <w:r w:rsidRPr="00B004A5">
        <w:rPr>
          <w:rFonts w:ascii="Times New Roman" w:hAnsi="Times New Roman" w:cs="Times New Roman"/>
          <w:b/>
          <w:i/>
          <w:sz w:val="24"/>
          <w:szCs w:val="24"/>
        </w:rPr>
        <w:t>задач</w:t>
      </w:r>
      <w:r w:rsidR="002146B3" w:rsidRPr="00EE66C1">
        <w:rPr>
          <w:rFonts w:ascii="Times New Roman" w:hAnsi="Times New Roman" w:cs="Times New Roman"/>
          <w:sz w:val="24"/>
          <w:szCs w:val="24"/>
        </w:rPr>
        <w:t>:</w:t>
      </w:r>
      <w:r w:rsidR="00F1096A" w:rsidRPr="00EE66C1">
        <w:rPr>
          <w:rFonts w:ascii="Times New Roman" w:hAnsi="Times New Roman" w:cs="Times New Roman"/>
          <w:sz w:val="24"/>
          <w:szCs w:val="24"/>
        </w:rPr>
        <w:t xml:space="preserve"> </w:t>
      </w:r>
    </w:p>
    <w:p w:rsidR="008330ED" w:rsidRPr="00637C9A" w:rsidRDefault="00637C9A" w:rsidP="00C1273D">
      <w:pPr>
        <w:pStyle w:val="a3"/>
        <w:numPr>
          <w:ilvl w:val="0"/>
          <w:numId w:val="1"/>
        </w:numPr>
        <w:shd w:val="clear" w:color="auto" w:fill="FFFFFF"/>
        <w:spacing w:after="0" w:line="360" w:lineRule="auto"/>
        <w:ind w:left="0" w:firstLine="360"/>
        <w:jc w:val="both"/>
        <w:rPr>
          <w:rFonts w:ascii="Times New Roman" w:hAnsi="Times New Roman" w:cs="Times New Roman"/>
          <w:b/>
          <w:bCs/>
          <w:sz w:val="24"/>
          <w:szCs w:val="24"/>
        </w:rPr>
      </w:pPr>
      <w:r w:rsidRPr="00637C9A">
        <w:rPr>
          <w:rFonts w:ascii="Times New Roman" w:hAnsi="Times New Roman" w:cs="Times New Roman"/>
          <w:sz w:val="24"/>
          <w:szCs w:val="24"/>
        </w:rPr>
        <w:t>раскрыть влияние идеологии Кушанской империи на становление буддизма на юге Сериндии в I–III вв., в плане рукописного наследия представляющее собой импорт из буддийских регионов северо-запада Индостана текстов всех трех разделов буддийского канона (Трипитаки) школы сарвастивада на пальмовом листе и бересте;</w:t>
      </w:r>
    </w:p>
    <w:p w:rsidR="00637C9A" w:rsidRPr="00637C9A" w:rsidRDefault="00637C9A" w:rsidP="00C1273D">
      <w:pPr>
        <w:pStyle w:val="a3"/>
        <w:numPr>
          <w:ilvl w:val="0"/>
          <w:numId w:val="1"/>
        </w:numPr>
        <w:shd w:val="clear" w:color="auto" w:fill="FFFFFF"/>
        <w:spacing w:after="0" w:line="360" w:lineRule="auto"/>
        <w:ind w:left="0" w:firstLine="360"/>
        <w:jc w:val="both"/>
        <w:rPr>
          <w:rFonts w:ascii="Times New Roman" w:hAnsi="Times New Roman" w:cs="Times New Roman"/>
          <w:b/>
          <w:bCs/>
          <w:sz w:val="24"/>
          <w:szCs w:val="24"/>
        </w:rPr>
      </w:pPr>
      <w:r w:rsidRPr="00637C9A">
        <w:rPr>
          <w:rFonts w:ascii="Times New Roman" w:hAnsi="Times New Roman" w:cs="Times New Roman"/>
          <w:sz w:val="24"/>
          <w:szCs w:val="24"/>
        </w:rPr>
        <w:t>проанализировать распространение буддизма в Хотане в период независимости южных оазисов Таримского бассейна в III–VI вв., характеризуемого преимущественно махаянскими каноническими текстами, сутрами праджняпарамитского цикла;</w:t>
      </w:r>
    </w:p>
    <w:p w:rsidR="00637C9A" w:rsidRDefault="00637C9A" w:rsidP="00C1273D">
      <w:pPr>
        <w:pStyle w:val="a3"/>
        <w:numPr>
          <w:ilvl w:val="0"/>
          <w:numId w:val="1"/>
        </w:numPr>
        <w:spacing w:after="0" w:line="360" w:lineRule="auto"/>
        <w:ind w:left="0" w:firstLine="360"/>
        <w:jc w:val="both"/>
        <w:rPr>
          <w:rFonts w:ascii="Times New Roman" w:hAnsi="Times New Roman" w:cs="Times New Roman"/>
          <w:sz w:val="24"/>
          <w:szCs w:val="24"/>
        </w:rPr>
      </w:pPr>
      <w:r w:rsidRPr="00637C9A">
        <w:rPr>
          <w:rFonts w:ascii="Times New Roman" w:hAnsi="Times New Roman" w:cs="Times New Roman"/>
          <w:sz w:val="24"/>
          <w:szCs w:val="24"/>
        </w:rPr>
        <w:t>охарактеризовать особенности развития буддизма в Хотане в период протектората Танского Китая в VII–VIII вв., продолжавшего предыдущую махаянскую традицию;</w:t>
      </w:r>
    </w:p>
    <w:p w:rsidR="009B2F08" w:rsidRDefault="00637C9A" w:rsidP="009B2F08">
      <w:pPr>
        <w:pStyle w:val="a3"/>
        <w:numPr>
          <w:ilvl w:val="0"/>
          <w:numId w:val="1"/>
        </w:numPr>
        <w:spacing w:after="0" w:line="360" w:lineRule="auto"/>
        <w:ind w:left="0" w:firstLine="360"/>
        <w:jc w:val="both"/>
        <w:rPr>
          <w:rFonts w:ascii="Times New Roman" w:hAnsi="Times New Roman" w:cs="Times New Roman"/>
          <w:sz w:val="24"/>
          <w:szCs w:val="24"/>
        </w:rPr>
      </w:pPr>
      <w:r w:rsidRPr="00637C9A">
        <w:rPr>
          <w:rFonts w:ascii="Times New Roman" w:hAnsi="Times New Roman" w:cs="Times New Roman"/>
          <w:sz w:val="24"/>
          <w:szCs w:val="24"/>
        </w:rPr>
        <w:lastRenderedPageBreak/>
        <w:t>проанализировать распространение буддизма ваджраяны в период Тибетского владычества в Хотане в VIII–IX вв., характеризуемый активным распространением разного рода дхаранических текстов.</w:t>
      </w:r>
    </w:p>
    <w:p w:rsidR="009B2F08" w:rsidRPr="009B2F08" w:rsidRDefault="009B2F08" w:rsidP="009B2F08">
      <w:pPr>
        <w:spacing w:after="0" w:line="360" w:lineRule="auto"/>
        <w:ind w:firstLine="709"/>
        <w:jc w:val="both"/>
        <w:rPr>
          <w:rFonts w:ascii="Times New Roman" w:hAnsi="Times New Roman" w:cs="Times New Roman"/>
          <w:sz w:val="24"/>
          <w:szCs w:val="24"/>
        </w:rPr>
      </w:pPr>
      <w:r w:rsidRPr="009B2F08">
        <w:rPr>
          <w:rFonts w:ascii="Times New Roman" w:hAnsi="Times New Roman" w:cs="Times New Roman"/>
          <w:b/>
          <w:bCs/>
          <w:i/>
          <w:sz w:val="24"/>
          <w:szCs w:val="24"/>
        </w:rPr>
        <w:t xml:space="preserve">Теоретическая основа и методы исследования. </w:t>
      </w:r>
      <w:r w:rsidRPr="009B2F08">
        <w:rPr>
          <w:rFonts w:ascii="Times New Roman" w:hAnsi="Times New Roman" w:cs="Times New Roman"/>
          <w:iCs/>
          <w:sz w:val="24"/>
          <w:szCs w:val="24"/>
        </w:rPr>
        <w:t xml:space="preserve">Теоретическую основу исследования составляет принцип взаимодополняемости различных отраслей социогуманитарного знания (истории, археологии, филологии, вспомогательных дисциплин в рамках манускриптологии и др.), который позволяет провести комплексный анализ историко-культурного наследия Хотана в </w:t>
      </w:r>
      <w:r w:rsidRPr="009B2F08">
        <w:rPr>
          <w:rFonts w:ascii="Times New Roman" w:hAnsi="Times New Roman" w:cs="Times New Roman"/>
          <w:sz w:val="24"/>
          <w:szCs w:val="24"/>
          <w:lang w:val="en-US"/>
        </w:rPr>
        <w:t>I</w:t>
      </w:r>
      <w:r w:rsidRPr="009B2F08">
        <w:rPr>
          <w:rFonts w:ascii="Times New Roman" w:hAnsi="Times New Roman" w:cs="Times New Roman"/>
          <w:sz w:val="24"/>
          <w:szCs w:val="24"/>
        </w:rPr>
        <w:t>–</w:t>
      </w:r>
      <w:r w:rsidRPr="009B2F08">
        <w:rPr>
          <w:rFonts w:ascii="Times New Roman" w:hAnsi="Times New Roman" w:cs="Times New Roman"/>
          <w:sz w:val="24"/>
          <w:szCs w:val="24"/>
          <w:lang w:val="en-US"/>
        </w:rPr>
        <w:t>IX</w:t>
      </w:r>
      <w:r w:rsidRPr="009B2F08">
        <w:rPr>
          <w:rFonts w:ascii="Times New Roman" w:hAnsi="Times New Roman" w:cs="Times New Roman"/>
          <w:sz w:val="24"/>
          <w:szCs w:val="24"/>
        </w:rPr>
        <w:t xml:space="preserve"> вв.</w:t>
      </w:r>
      <w:r w:rsidRPr="009B2F08">
        <w:rPr>
          <w:rFonts w:ascii="Times New Roman" w:hAnsi="Times New Roman" w:cs="Times New Roman"/>
          <w:iCs/>
          <w:sz w:val="24"/>
          <w:szCs w:val="24"/>
        </w:rPr>
        <w:t xml:space="preserve"> и дает возможность реконструировать религиозную картину в южных оазисах Сериндии в </w:t>
      </w:r>
      <w:r w:rsidRPr="009B2F08">
        <w:rPr>
          <w:rFonts w:ascii="Times New Roman" w:hAnsi="Times New Roman" w:cs="Times New Roman"/>
          <w:iCs/>
          <w:sz w:val="24"/>
          <w:szCs w:val="24"/>
          <w:lang w:val="en-US"/>
        </w:rPr>
        <w:t>I</w:t>
      </w:r>
      <w:r w:rsidRPr="009B2F08">
        <w:rPr>
          <w:rFonts w:ascii="Times New Roman" w:hAnsi="Times New Roman" w:cs="Times New Roman"/>
          <w:iCs/>
          <w:sz w:val="24"/>
          <w:szCs w:val="24"/>
        </w:rPr>
        <w:t xml:space="preserve"> тыс. н. э.</w:t>
      </w:r>
    </w:p>
    <w:p w:rsidR="009B2F08" w:rsidRPr="009B2F08" w:rsidRDefault="009B2F08" w:rsidP="009B2F08">
      <w:pPr>
        <w:spacing w:after="0" w:line="360" w:lineRule="auto"/>
        <w:ind w:firstLine="709"/>
        <w:jc w:val="both"/>
        <w:rPr>
          <w:rFonts w:ascii="Times New Roman" w:hAnsi="Times New Roman" w:cs="Times New Roman"/>
          <w:sz w:val="24"/>
          <w:szCs w:val="24"/>
        </w:rPr>
      </w:pPr>
      <w:r w:rsidRPr="009B2F08">
        <w:rPr>
          <w:rFonts w:ascii="Times New Roman" w:hAnsi="Times New Roman" w:cs="Times New Roman"/>
          <w:bCs/>
          <w:sz w:val="24"/>
          <w:szCs w:val="24"/>
        </w:rPr>
        <w:t xml:space="preserve">В научно-квалификационной работе были применены сравнительно-исторический и историко-генетический методы исторического исследования. Применение </w:t>
      </w:r>
      <w:r w:rsidRPr="009B2F08">
        <w:rPr>
          <w:rFonts w:ascii="Times New Roman" w:hAnsi="Times New Roman" w:cs="Times New Roman"/>
          <w:bCs/>
          <w:iCs/>
          <w:sz w:val="24"/>
          <w:szCs w:val="24"/>
        </w:rPr>
        <w:t>историко-генетического метода позволило проследить этапы исторического развития государств-оазисов Таримского бассейна в исследуемый период. Использование сравнительно-исторического метода,</w:t>
      </w:r>
      <w:r w:rsidRPr="009B2F08">
        <w:rPr>
          <w:rFonts w:ascii="Times New Roman" w:hAnsi="Times New Roman" w:cs="Times New Roman"/>
          <w:bCs/>
          <w:sz w:val="24"/>
          <w:szCs w:val="24"/>
        </w:rPr>
        <w:t xml:space="preserve"> рассматривающего изучаемую проблему на различных синхронных срезах, в сочетании с историко-генетическим методом дало возможность исследовать специфику распространения буддизма в Сериндии в исторической динамике с точки зрения генезиса и этапов, выявить изменения, происходившие на сломах исторического процесса, и появление новых факторов, способствовавших распространению индобуддийской культуры в Сериндии, а также позволило разработать общую хронологию и периодизацию истории буддизма в Хотане.</w:t>
      </w:r>
    </w:p>
    <w:p w:rsidR="009B2F08" w:rsidRPr="00B004A5" w:rsidRDefault="009B2F08" w:rsidP="00B004A5">
      <w:pPr>
        <w:shd w:val="clear" w:color="auto" w:fill="FFFFFF"/>
        <w:spacing w:after="0" w:line="360" w:lineRule="auto"/>
        <w:ind w:firstLine="709"/>
        <w:jc w:val="both"/>
        <w:rPr>
          <w:rFonts w:ascii="Times New Roman" w:hAnsi="Times New Roman" w:cs="Times New Roman"/>
          <w:bCs/>
          <w:sz w:val="24"/>
          <w:szCs w:val="24"/>
        </w:rPr>
      </w:pPr>
      <w:r w:rsidRPr="009B2F08">
        <w:rPr>
          <w:rFonts w:ascii="Times New Roman" w:hAnsi="Times New Roman" w:cs="Times New Roman"/>
          <w:bCs/>
          <w:sz w:val="24"/>
          <w:szCs w:val="24"/>
        </w:rPr>
        <w:t xml:space="preserve">В работе также был применен метод проблемно-тематического анализа, предполагающий рассмотрение источника как ресурса для изучения конкретной проблемы, в данном случае </w:t>
      </w:r>
      <w:r w:rsidRPr="009B2F08">
        <w:rPr>
          <w:rFonts w:ascii="Times New Roman" w:eastAsia="Calibri" w:hAnsi="Times New Roman" w:cs="Times New Roman"/>
          <w:sz w:val="24"/>
          <w:szCs w:val="24"/>
        </w:rPr>
        <w:t xml:space="preserve">— </w:t>
      </w:r>
      <w:r w:rsidRPr="009B2F08">
        <w:rPr>
          <w:rFonts w:ascii="Times New Roman" w:hAnsi="Times New Roman" w:cs="Times New Roman"/>
          <w:bCs/>
          <w:sz w:val="24"/>
          <w:szCs w:val="24"/>
        </w:rPr>
        <w:t>исследование санскритских рукописей под углом зрения изучения истории буддизма в Сериндии.</w:t>
      </w:r>
      <w:r w:rsidR="00B004A5">
        <w:rPr>
          <w:rFonts w:ascii="Times New Roman" w:hAnsi="Times New Roman" w:cs="Times New Roman"/>
          <w:bCs/>
          <w:sz w:val="24"/>
          <w:szCs w:val="24"/>
        </w:rPr>
        <w:t xml:space="preserve"> </w:t>
      </w:r>
      <w:r w:rsidRPr="009B2F08">
        <w:rPr>
          <w:rFonts w:ascii="Times New Roman" w:hAnsi="Times New Roman" w:cs="Times New Roman"/>
          <w:bCs/>
          <w:sz w:val="24"/>
          <w:szCs w:val="24"/>
        </w:rPr>
        <w:t xml:space="preserve">Кроме того, были использованы </w:t>
      </w:r>
      <w:r w:rsidRPr="009B2F08">
        <w:rPr>
          <w:rFonts w:ascii="Times New Roman" w:hAnsi="Times New Roman" w:cs="Times New Roman"/>
          <w:sz w:val="24"/>
          <w:szCs w:val="24"/>
        </w:rPr>
        <w:t>методы вспомогательных исторических дисциплин (палеографии и кодикологии) в контексте изучения трансформации письменной культуры в оазисах Таримского бассейна.</w:t>
      </w:r>
    </w:p>
    <w:p w:rsidR="009B2F08" w:rsidRDefault="009B2F08" w:rsidP="009B2F08">
      <w:pPr>
        <w:shd w:val="clear" w:color="auto" w:fill="FFFFFF"/>
        <w:spacing w:after="0" w:line="360" w:lineRule="auto"/>
        <w:ind w:firstLine="709"/>
        <w:jc w:val="both"/>
        <w:rPr>
          <w:rFonts w:ascii="Times New Roman" w:hAnsi="Times New Roman" w:cs="Times New Roman"/>
          <w:sz w:val="24"/>
          <w:szCs w:val="24"/>
        </w:rPr>
      </w:pPr>
      <w:r w:rsidRPr="009B2F08">
        <w:rPr>
          <w:rFonts w:ascii="Times New Roman" w:hAnsi="Times New Roman" w:cs="Times New Roman"/>
          <w:b/>
          <w:i/>
          <w:sz w:val="24"/>
          <w:szCs w:val="24"/>
        </w:rPr>
        <w:t>Основная гипотеза исследования</w:t>
      </w:r>
      <w:r w:rsidRPr="009B2F08">
        <w:rPr>
          <w:rFonts w:ascii="Times New Roman" w:hAnsi="Times New Roman" w:cs="Times New Roman"/>
          <w:sz w:val="24"/>
          <w:szCs w:val="24"/>
        </w:rPr>
        <w:t>: Процесс продвижения, укоренения и социального функционирования буддизма в Хотане проходил непрерывно и последовательно независимо от изменения социально-политической ситуации в оазисных государствах Сериндии. На всем протяжении бытования в Сериндии буддийско-санскритской традиции буддизм, ставший в этом регионе господствующей религией, в условиях непрерывного кросскультурного взаимодействия Хотана с соседними государствами в течение почти целого тысячелетия определял сериндийскую культуру и выступал</w:t>
      </w:r>
      <w:r w:rsidRPr="009B2F08">
        <w:rPr>
          <w:rFonts w:ascii="Times New Roman" w:eastAsia="Calibri" w:hAnsi="Times New Roman" w:cs="Times New Roman"/>
          <w:sz w:val="24"/>
          <w:szCs w:val="24"/>
        </w:rPr>
        <w:t xml:space="preserve"> </w:t>
      </w:r>
      <w:r w:rsidRPr="009B2F08">
        <w:rPr>
          <w:rFonts w:ascii="Times New Roman" w:hAnsi="Times New Roman" w:cs="Times New Roman"/>
          <w:sz w:val="24"/>
          <w:szCs w:val="24"/>
        </w:rPr>
        <w:t>связующим звеном в религиозных течениях Центральной и Восточной Азии.</w:t>
      </w:r>
    </w:p>
    <w:p w:rsidR="009B2F08" w:rsidRPr="009B2F08" w:rsidRDefault="009B2F08" w:rsidP="009B2F08">
      <w:pPr>
        <w:shd w:val="clear" w:color="auto" w:fill="FFFFFF"/>
        <w:spacing w:after="0" w:line="360" w:lineRule="auto"/>
        <w:ind w:firstLine="709"/>
        <w:jc w:val="both"/>
        <w:rPr>
          <w:rFonts w:ascii="Times New Roman" w:eastAsia="Calibri" w:hAnsi="Times New Roman" w:cs="Times New Roman"/>
          <w:sz w:val="24"/>
          <w:szCs w:val="24"/>
        </w:rPr>
      </w:pPr>
      <w:r w:rsidRPr="009B2F08">
        <w:rPr>
          <w:rFonts w:ascii="Times New Roman" w:eastAsia="Calibri" w:hAnsi="Times New Roman" w:cs="Times New Roman"/>
          <w:b/>
          <w:i/>
          <w:sz w:val="24"/>
          <w:szCs w:val="24"/>
        </w:rPr>
        <w:t>Научная новизна исследования</w:t>
      </w:r>
      <w:r w:rsidRPr="009B2F08">
        <w:rPr>
          <w:rFonts w:ascii="Times New Roman" w:eastAsia="Calibri" w:hAnsi="Times New Roman" w:cs="Times New Roman"/>
          <w:sz w:val="24"/>
          <w:szCs w:val="24"/>
        </w:rPr>
        <w:t>:</w:t>
      </w:r>
    </w:p>
    <w:p w:rsidR="009B2F08" w:rsidRPr="009B2F08" w:rsidRDefault="009B2F08" w:rsidP="009B2F08">
      <w:pPr>
        <w:pStyle w:val="a3"/>
        <w:numPr>
          <w:ilvl w:val="0"/>
          <w:numId w:val="2"/>
        </w:numPr>
        <w:shd w:val="clear" w:color="auto" w:fill="FFFFFF"/>
        <w:spacing w:after="0" w:line="360" w:lineRule="auto"/>
        <w:ind w:left="0" w:firstLine="709"/>
        <w:jc w:val="both"/>
        <w:rPr>
          <w:rFonts w:ascii="Times New Roman" w:eastAsia="Calibri" w:hAnsi="Times New Roman" w:cs="Times New Roman"/>
          <w:sz w:val="24"/>
          <w:szCs w:val="24"/>
        </w:rPr>
      </w:pPr>
      <w:r w:rsidRPr="009B2F08">
        <w:rPr>
          <w:rFonts w:ascii="Times New Roman" w:eastAsia="Calibri" w:hAnsi="Times New Roman" w:cs="Times New Roman"/>
          <w:sz w:val="24"/>
          <w:szCs w:val="24"/>
        </w:rPr>
        <w:lastRenderedPageBreak/>
        <w:t>впервые проведено комплексное исследование буддийского рукописного наследия на санскрите на материале письменных памятников буддизма из Хотана;</w:t>
      </w:r>
    </w:p>
    <w:p w:rsidR="009B2F08" w:rsidRPr="009B2F08" w:rsidRDefault="009B2F08" w:rsidP="009B2F08">
      <w:pPr>
        <w:pStyle w:val="a3"/>
        <w:numPr>
          <w:ilvl w:val="0"/>
          <w:numId w:val="2"/>
        </w:numPr>
        <w:shd w:val="clear" w:color="auto" w:fill="FFFFFF"/>
        <w:spacing w:after="0" w:line="360" w:lineRule="auto"/>
        <w:ind w:left="0" w:firstLine="709"/>
        <w:jc w:val="both"/>
        <w:rPr>
          <w:rFonts w:ascii="Times New Roman" w:eastAsia="Calibri" w:hAnsi="Times New Roman" w:cs="Times New Roman"/>
          <w:sz w:val="24"/>
          <w:szCs w:val="24"/>
        </w:rPr>
      </w:pPr>
      <w:r w:rsidRPr="009B2F08">
        <w:rPr>
          <w:rFonts w:ascii="Times New Roman" w:eastAsia="Calibri" w:hAnsi="Times New Roman" w:cs="Times New Roman"/>
          <w:sz w:val="24"/>
          <w:szCs w:val="24"/>
        </w:rPr>
        <w:t>впервые сделана попытка описания истории буддизма в южных оазисах Таримского бассейна в I тыс. н. э. на материале письменных источников, буддийских сочинений, переписанных или созданных местными жителями;</w:t>
      </w:r>
    </w:p>
    <w:p w:rsidR="009B2F08" w:rsidRPr="009B2F08" w:rsidRDefault="009B2F08" w:rsidP="009B2F08">
      <w:pPr>
        <w:pStyle w:val="a3"/>
        <w:numPr>
          <w:ilvl w:val="0"/>
          <w:numId w:val="2"/>
        </w:numPr>
        <w:shd w:val="clear" w:color="auto" w:fill="FFFFFF"/>
        <w:spacing w:after="0" w:line="360" w:lineRule="auto"/>
        <w:ind w:left="0" w:firstLine="709"/>
        <w:jc w:val="both"/>
        <w:rPr>
          <w:rFonts w:ascii="Times New Roman" w:eastAsia="Calibri" w:hAnsi="Times New Roman" w:cs="Times New Roman"/>
          <w:sz w:val="24"/>
          <w:szCs w:val="24"/>
        </w:rPr>
      </w:pPr>
      <w:r w:rsidRPr="009B2F08">
        <w:rPr>
          <w:rFonts w:ascii="Times New Roman" w:eastAsia="Calibri" w:hAnsi="Times New Roman" w:cs="Times New Roman"/>
          <w:sz w:val="24"/>
          <w:szCs w:val="24"/>
        </w:rPr>
        <w:t xml:space="preserve">впервые разработана периодизация истории буддизма в Хотане, основанная на исследовании репертуара, палеографических и кодикологических особенностей санскритских рукописей, имевших хождение в Хотане в </w:t>
      </w:r>
      <w:r w:rsidRPr="009B2F08">
        <w:rPr>
          <w:rFonts w:ascii="Times New Roman" w:eastAsia="Calibri" w:hAnsi="Times New Roman" w:cs="Times New Roman"/>
          <w:sz w:val="24"/>
          <w:szCs w:val="24"/>
          <w:lang w:val="en-US"/>
        </w:rPr>
        <w:t>I</w:t>
      </w:r>
      <w:r w:rsidRPr="009B2F08">
        <w:rPr>
          <w:rFonts w:ascii="Times New Roman" w:eastAsia="Calibri" w:hAnsi="Times New Roman" w:cs="Times New Roman"/>
          <w:sz w:val="24"/>
          <w:szCs w:val="24"/>
        </w:rPr>
        <w:t>–</w:t>
      </w:r>
      <w:r w:rsidRPr="009B2F08">
        <w:rPr>
          <w:rFonts w:ascii="Times New Roman" w:eastAsia="Calibri" w:hAnsi="Times New Roman" w:cs="Times New Roman"/>
          <w:sz w:val="24"/>
          <w:szCs w:val="24"/>
          <w:lang w:val="en-US"/>
        </w:rPr>
        <w:t>IX</w:t>
      </w:r>
      <w:r w:rsidRPr="009B2F08">
        <w:rPr>
          <w:rFonts w:ascii="Times New Roman" w:eastAsia="Calibri" w:hAnsi="Times New Roman" w:cs="Times New Roman"/>
          <w:sz w:val="24"/>
          <w:szCs w:val="24"/>
        </w:rPr>
        <w:t xml:space="preserve"> вв., и охарактеризованы четыре периода;</w:t>
      </w:r>
    </w:p>
    <w:p w:rsidR="009B2F08" w:rsidRDefault="009B2F08" w:rsidP="009B2F08">
      <w:pPr>
        <w:pStyle w:val="a3"/>
        <w:numPr>
          <w:ilvl w:val="0"/>
          <w:numId w:val="2"/>
        </w:numPr>
        <w:shd w:val="clear" w:color="auto" w:fill="FFFFFF"/>
        <w:spacing w:after="0" w:line="360" w:lineRule="auto"/>
        <w:ind w:left="0" w:firstLine="709"/>
        <w:jc w:val="both"/>
        <w:rPr>
          <w:rFonts w:ascii="Times New Roman" w:eastAsia="Calibri" w:hAnsi="Times New Roman" w:cs="Times New Roman"/>
          <w:sz w:val="24"/>
          <w:szCs w:val="24"/>
        </w:rPr>
      </w:pPr>
      <w:r w:rsidRPr="009B2F08">
        <w:rPr>
          <w:rFonts w:ascii="Times New Roman" w:eastAsia="Calibri" w:hAnsi="Times New Roman" w:cs="Times New Roman"/>
          <w:sz w:val="24"/>
          <w:szCs w:val="24"/>
        </w:rPr>
        <w:t>впервые проведен анализ репертуара санскритских текстов, распространенных в Хотане в отдельные хронологически обозримые периоды, выделены наиболее популярные тексты для каждого периода;</w:t>
      </w:r>
    </w:p>
    <w:p w:rsidR="009B2F08" w:rsidRDefault="009B2F08" w:rsidP="009B2F08">
      <w:pPr>
        <w:pStyle w:val="a3"/>
        <w:numPr>
          <w:ilvl w:val="0"/>
          <w:numId w:val="2"/>
        </w:numPr>
        <w:shd w:val="clear" w:color="auto" w:fill="FFFFFF"/>
        <w:spacing w:after="0" w:line="360" w:lineRule="auto"/>
        <w:ind w:left="0" w:firstLine="709"/>
        <w:jc w:val="both"/>
        <w:rPr>
          <w:rFonts w:ascii="Times New Roman" w:eastAsia="Calibri" w:hAnsi="Times New Roman" w:cs="Times New Roman"/>
          <w:sz w:val="24"/>
          <w:szCs w:val="24"/>
        </w:rPr>
      </w:pPr>
      <w:r w:rsidRPr="009B2F08">
        <w:rPr>
          <w:rFonts w:ascii="Times New Roman" w:eastAsia="Calibri" w:hAnsi="Times New Roman" w:cs="Times New Roman"/>
          <w:sz w:val="24"/>
          <w:szCs w:val="24"/>
        </w:rPr>
        <w:t>исследованы прежде не введенные в научный оборот санскритские письменные памятники из собрания ИВР РАН не только с точки зрения репертуара, но и с учетом оценки их вклада в изучение общих проблем манускриптологии: особенностей развития рукописного дела в Сериндии, специфики организации производства рукописных текстов, роли местных переписчиков рукописей.</w:t>
      </w:r>
    </w:p>
    <w:p w:rsidR="009B2F08" w:rsidRDefault="009B2F08" w:rsidP="00162BF2">
      <w:pPr>
        <w:spacing w:after="0" w:line="360" w:lineRule="auto"/>
        <w:ind w:firstLine="709"/>
        <w:jc w:val="both"/>
        <w:rPr>
          <w:rFonts w:ascii="Times New Roman" w:hAnsi="Times New Roman" w:cs="Times New Roman"/>
          <w:sz w:val="24"/>
          <w:szCs w:val="24"/>
        </w:rPr>
      </w:pPr>
      <w:r w:rsidRPr="00162BF2">
        <w:rPr>
          <w:rFonts w:ascii="Times New Roman" w:hAnsi="Times New Roman" w:cs="Times New Roman"/>
          <w:b/>
          <w:bCs/>
          <w:i/>
          <w:sz w:val="24"/>
          <w:szCs w:val="24"/>
        </w:rPr>
        <w:t>Теоретическая</w:t>
      </w:r>
      <w:r w:rsidR="00162BF2" w:rsidRPr="00162BF2">
        <w:rPr>
          <w:rFonts w:ascii="Times New Roman" w:hAnsi="Times New Roman" w:cs="Times New Roman"/>
          <w:b/>
          <w:bCs/>
          <w:i/>
          <w:sz w:val="24"/>
          <w:szCs w:val="24"/>
        </w:rPr>
        <w:t xml:space="preserve"> ценность и практическая</w:t>
      </w:r>
      <w:r w:rsidRPr="00162BF2">
        <w:rPr>
          <w:rFonts w:ascii="Times New Roman" w:hAnsi="Times New Roman" w:cs="Times New Roman"/>
          <w:b/>
          <w:bCs/>
          <w:i/>
          <w:sz w:val="24"/>
          <w:szCs w:val="24"/>
        </w:rPr>
        <w:t xml:space="preserve"> значимость</w:t>
      </w:r>
      <w:r w:rsidR="00162BF2" w:rsidRPr="00162BF2">
        <w:rPr>
          <w:rFonts w:ascii="Times New Roman" w:hAnsi="Times New Roman" w:cs="Times New Roman"/>
          <w:b/>
          <w:bCs/>
          <w:i/>
          <w:sz w:val="24"/>
          <w:szCs w:val="24"/>
        </w:rPr>
        <w:t xml:space="preserve"> результатов исследования</w:t>
      </w:r>
      <w:r w:rsidRPr="00162BF2">
        <w:rPr>
          <w:rFonts w:ascii="Times New Roman" w:hAnsi="Times New Roman" w:cs="Times New Roman"/>
          <w:sz w:val="24"/>
          <w:szCs w:val="24"/>
        </w:rPr>
        <w:t>. Проведенное исследование истории буддизма в Хотане в I тыс. н. э. на материале санскритских рукописей Сериндийской коллекции ИВР РАН может служить опорой и оказаться полезным для изучения других рукописных собраний мира, хранящих письменные памятники из Сериндии. Данная работа составит основу для дальнейшего источниковедческого изучения буддийских текстов на санскрите из Центральной Азии.</w:t>
      </w:r>
      <w:r w:rsidR="00162BF2" w:rsidRPr="00162BF2">
        <w:rPr>
          <w:rFonts w:ascii="Times New Roman" w:hAnsi="Times New Roman" w:cs="Times New Roman"/>
          <w:sz w:val="24"/>
          <w:szCs w:val="24"/>
        </w:rPr>
        <w:t xml:space="preserve"> </w:t>
      </w:r>
      <w:r w:rsidRPr="00162BF2">
        <w:rPr>
          <w:rFonts w:ascii="Times New Roman" w:hAnsi="Times New Roman" w:cs="Times New Roman"/>
          <w:bCs/>
          <w:sz w:val="24"/>
          <w:szCs w:val="24"/>
        </w:rPr>
        <w:t>Практическая значимость</w:t>
      </w:r>
      <w:r w:rsidRPr="00162BF2">
        <w:rPr>
          <w:rFonts w:ascii="Times New Roman" w:hAnsi="Times New Roman" w:cs="Times New Roman"/>
          <w:sz w:val="24"/>
          <w:szCs w:val="24"/>
        </w:rPr>
        <w:t xml:space="preserve"> результатов исследования заключается в разработке методики изучения санскритских рукописей из Сериндии. Опираясь методически на проведенное исследование, можно решать задачи, связанные с идентификацией и описанием рукописей из зарубежных коллекций, с датировкой и отнесением их к конкретным периодам истории буддизма. </w:t>
      </w:r>
    </w:p>
    <w:p w:rsidR="00162BF2" w:rsidRPr="00162BF2" w:rsidRDefault="00162BF2" w:rsidP="00162BF2">
      <w:pPr>
        <w:spacing w:after="0" w:line="360" w:lineRule="auto"/>
        <w:ind w:firstLine="426"/>
        <w:jc w:val="both"/>
        <w:rPr>
          <w:rFonts w:ascii="Times New Roman" w:hAnsi="Times New Roman" w:cs="Times New Roman"/>
          <w:sz w:val="24"/>
          <w:szCs w:val="24"/>
        </w:rPr>
      </w:pPr>
      <w:r w:rsidRPr="00162BF2">
        <w:rPr>
          <w:rFonts w:ascii="Times New Roman" w:hAnsi="Times New Roman" w:cs="Times New Roman"/>
          <w:b/>
          <w:i/>
          <w:iCs/>
          <w:sz w:val="24"/>
          <w:szCs w:val="24"/>
        </w:rPr>
        <w:t>Апробация работы</w:t>
      </w:r>
      <w:r w:rsidRPr="00162BF2">
        <w:rPr>
          <w:rFonts w:ascii="Times New Roman" w:hAnsi="Times New Roman" w:cs="Times New Roman"/>
          <w:b/>
          <w:sz w:val="24"/>
          <w:szCs w:val="24"/>
        </w:rPr>
        <w:t xml:space="preserve">. </w:t>
      </w:r>
      <w:r w:rsidRPr="00162BF2">
        <w:rPr>
          <w:rFonts w:ascii="Times New Roman" w:hAnsi="Times New Roman" w:cs="Times New Roman"/>
          <w:sz w:val="24"/>
          <w:szCs w:val="24"/>
        </w:rPr>
        <w:t xml:space="preserve">Отдельные положения НКР были представлены автором в докладах на шести конференциях. Три доклада «Новый фрагмент санскритской Саддхармапундарика-сутры из Хотана», «Об одном санскритском фрагменте Лотосовой сутры (рукопись </w:t>
      </w:r>
      <w:r w:rsidRPr="00162BF2">
        <w:rPr>
          <w:rFonts w:ascii="Times New Roman" w:hAnsi="Times New Roman" w:cs="Times New Roman"/>
          <w:sz w:val="24"/>
          <w:szCs w:val="24"/>
          <w:lang w:val="en-US"/>
        </w:rPr>
        <w:t>SI</w:t>
      </w:r>
      <w:r w:rsidRPr="00162BF2">
        <w:rPr>
          <w:rFonts w:ascii="Times New Roman" w:hAnsi="Times New Roman" w:cs="Times New Roman"/>
          <w:sz w:val="24"/>
          <w:szCs w:val="24"/>
        </w:rPr>
        <w:t xml:space="preserve"> 4645) из коллекции С. Ф. Ольденбурга» и «Неопубликованные санскритские фрагменты Лотосовой сутры (</w:t>
      </w:r>
      <w:r w:rsidRPr="00162BF2">
        <w:rPr>
          <w:rFonts w:ascii="Times New Roman" w:hAnsi="Times New Roman" w:cs="Times New Roman"/>
          <w:sz w:val="24"/>
          <w:szCs w:val="24"/>
          <w:lang w:val="en-US"/>
        </w:rPr>
        <w:t>SI</w:t>
      </w:r>
      <w:r w:rsidRPr="00162BF2">
        <w:rPr>
          <w:rFonts w:ascii="Times New Roman" w:hAnsi="Times New Roman" w:cs="Times New Roman"/>
          <w:sz w:val="24"/>
          <w:szCs w:val="24"/>
        </w:rPr>
        <w:t xml:space="preserve"> 2093) из Сериндийского фонда ИВР РАН» были прочитаны на Ежегодных научных сессиях ИВР РАН «Письменное наследие Востока как основа классического востоковедения» в 2019–2021 гг. Два доклада </w:t>
      </w:r>
      <w:r w:rsidRPr="00162BF2">
        <w:rPr>
          <w:rFonts w:ascii="Times New Roman" w:hAnsi="Times New Roman" w:cs="Times New Roman"/>
          <w:sz w:val="24"/>
          <w:szCs w:val="24"/>
        </w:rPr>
        <w:lastRenderedPageBreak/>
        <w:t>«Неопубликованный санскритский фрагмент Лотосовой сутры (рукопись SI 6584) из Сериндийского фонда ИВР РАН» и «Санскритские фрагменты главы «Блага Учителя Дхармы» (</w:t>
      </w:r>
      <w:r w:rsidRPr="00162BF2">
        <w:rPr>
          <w:rFonts w:ascii="Times New Roman" w:hAnsi="Times New Roman" w:cs="Times New Roman"/>
          <w:sz w:val="24"/>
          <w:szCs w:val="24"/>
          <w:lang w:val="en-US"/>
        </w:rPr>
        <w:t>SI</w:t>
      </w:r>
      <w:r w:rsidRPr="00162BF2">
        <w:rPr>
          <w:rFonts w:ascii="Times New Roman" w:hAnsi="Times New Roman" w:cs="Times New Roman"/>
          <w:sz w:val="24"/>
          <w:szCs w:val="24"/>
        </w:rPr>
        <w:t xml:space="preserve"> 2098) Лотосовой сутры из Сериндийского фонда ИВР РАН» были представлены на Четырнадцатых и Пятнадцатых Всероссийских востоковедных чтениях памяти О.О. Розенберга (16–17.11.20 и 22–23.11.21 соответственно). Доклад «Неопубликованные фрагменты санскритской Суварнапрабхаса-сутры (SI 3045, SI 4646) из Сериндийского фонда ИВР РАН» был представлен на Первой всероссийской научной конференции «Рукописное наследие Востока» (20–22.04.22).</w:t>
      </w:r>
    </w:p>
    <w:p w:rsidR="00162BF2" w:rsidRPr="00162BF2" w:rsidRDefault="00162BF2" w:rsidP="00162BF2">
      <w:pPr>
        <w:spacing w:after="0" w:line="360" w:lineRule="auto"/>
        <w:ind w:firstLine="426"/>
        <w:jc w:val="both"/>
        <w:rPr>
          <w:rFonts w:ascii="Times New Roman" w:hAnsi="Times New Roman" w:cs="Times New Roman"/>
          <w:sz w:val="24"/>
          <w:szCs w:val="24"/>
        </w:rPr>
      </w:pPr>
      <w:r w:rsidRPr="00162BF2">
        <w:rPr>
          <w:rFonts w:ascii="Times New Roman" w:hAnsi="Times New Roman" w:cs="Times New Roman"/>
          <w:sz w:val="24"/>
          <w:szCs w:val="24"/>
        </w:rPr>
        <w:t xml:space="preserve">Также автором НКР были опубликованы четыре статьи (в том числе в соавторстве), три из них </w:t>
      </w:r>
      <w:r w:rsidRPr="00162BF2">
        <w:rPr>
          <w:rFonts w:ascii="Times New Roman" w:eastAsia="Times New Roman" w:hAnsi="Times New Roman" w:cs="Times New Roman"/>
          <w:sz w:val="24"/>
          <w:szCs w:val="24"/>
          <w:lang w:eastAsia="ru-RU"/>
        </w:rPr>
        <w:t>—</w:t>
      </w:r>
      <w:r w:rsidRPr="00162BF2">
        <w:rPr>
          <w:rFonts w:ascii="Times New Roman" w:hAnsi="Times New Roman" w:cs="Times New Roman"/>
          <w:sz w:val="24"/>
          <w:szCs w:val="24"/>
        </w:rPr>
        <w:t xml:space="preserve"> в изданиях из перечня ведущих рецензируемых научных журналов, рекомендованных Высшей аттестационной комиссией при Министерстве науки и высшего образования РФ, также индексируемых в международных базах научного цитирования «Scopus» и «Web of Science»:</w:t>
      </w:r>
    </w:p>
    <w:p w:rsidR="00162BF2" w:rsidRPr="00162BF2" w:rsidRDefault="00162BF2" w:rsidP="00162BF2">
      <w:pPr>
        <w:spacing w:after="0" w:line="360" w:lineRule="auto"/>
        <w:ind w:firstLine="426"/>
        <w:jc w:val="both"/>
        <w:rPr>
          <w:rFonts w:ascii="Times New Roman" w:eastAsia="Calibri" w:hAnsi="Times New Roman" w:cs="Times New Roman"/>
          <w:sz w:val="24"/>
          <w:szCs w:val="24"/>
          <w:lang w:val="en-US"/>
        </w:rPr>
      </w:pPr>
      <w:r w:rsidRPr="00162BF2">
        <w:rPr>
          <w:rFonts w:ascii="Times New Roman" w:eastAsia="Calibri" w:hAnsi="Times New Roman" w:cs="Times New Roman"/>
          <w:sz w:val="24"/>
          <w:szCs w:val="24"/>
          <w:lang w:val="en-US"/>
        </w:rPr>
        <w:t xml:space="preserve">1) </w:t>
      </w:r>
      <w:r w:rsidRPr="00162BF2">
        <w:rPr>
          <w:rFonts w:ascii="Times New Roman" w:eastAsia="Calibri" w:hAnsi="Times New Roman" w:cs="Times New Roman"/>
          <w:i/>
          <w:sz w:val="24"/>
          <w:szCs w:val="24"/>
          <w:lang w:val="en-US"/>
        </w:rPr>
        <w:t>Mesheznikov A., Shomakhmadov S.</w:t>
      </w:r>
      <w:r w:rsidRPr="00162BF2">
        <w:rPr>
          <w:rFonts w:ascii="Times New Roman" w:eastAsia="Calibri" w:hAnsi="Times New Roman" w:cs="Times New Roman"/>
          <w:sz w:val="24"/>
          <w:szCs w:val="24"/>
          <w:lang w:val="en-US"/>
        </w:rPr>
        <w:t xml:space="preserve"> The Updated Data on Sanskrit Manuscripts of the Serindia Collection (IOM, RAS): Perspectives of the Study // Written Monuments of the Orient. Vol. 6, No. 2(12), 2020. P. 22—42.</w:t>
      </w:r>
    </w:p>
    <w:p w:rsidR="00162BF2" w:rsidRPr="00162BF2" w:rsidRDefault="00162BF2" w:rsidP="00162BF2">
      <w:pPr>
        <w:spacing w:after="0" w:line="360" w:lineRule="auto"/>
        <w:ind w:firstLine="426"/>
        <w:jc w:val="both"/>
        <w:rPr>
          <w:rFonts w:ascii="Times New Roman" w:eastAsia="Calibri" w:hAnsi="Times New Roman" w:cs="Times New Roman"/>
          <w:sz w:val="24"/>
          <w:szCs w:val="24"/>
        </w:rPr>
      </w:pPr>
      <w:r w:rsidRPr="00162BF2">
        <w:rPr>
          <w:rFonts w:ascii="Times New Roman" w:eastAsia="Calibri" w:hAnsi="Times New Roman" w:cs="Times New Roman"/>
          <w:sz w:val="24"/>
          <w:szCs w:val="24"/>
          <w:lang w:val="en-US"/>
        </w:rPr>
        <w:t xml:space="preserve">2) </w:t>
      </w:r>
      <w:r w:rsidRPr="00162BF2">
        <w:rPr>
          <w:rFonts w:ascii="Times New Roman" w:eastAsia="Calibri" w:hAnsi="Times New Roman" w:cs="Times New Roman"/>
          <w:i/>
          <w:sz w:val="24"/>
          <w:szCs w:val="24"/>
        </w:rPr>
        <w:t>Мешезников</w:t>
      </w:r>
      <w:r w:rsidRPr="00162BF2">
        <w:rPr>
          <w:rFonts w:ascii="Times New Roman" w:eastAsia="Calibri" w:hAnsi="Times New Roman" w:cs="Times New Roman"/>
          <w:i/>
          <w:sz w:val="24"/>
          <w:szCs w:val="24"/>
          <w:lang w:val="en-US"/>
        </w:rPr>
        <w:t xml:space="preserve"> </w:t>
      </w:r>
      <w:r w:rsidRPr="00162BF2">
        <w:rPr>
          <w:rFonts w:ascii="Times New Roman" w:eastAsia="Calibri" w:hAnsi="Times New Roman" w:cs="Times New Roman"/>
          <w:i/>
          <w:sz w:val="24"/>
          <w:szCs w:val="24"/>
        </w:rPr>
        <w:t>А</w:t>
      </w:r>
      <w:r w:rsidRPr="00162BF2">
        <w:rPr>
          <w:rFonts w:ascii="Times New Roman" w:eastAsia="Calibri" w:hAnsi="Times New Roman" w:cs="Times New Roman"/>
          <w:i/>
          <w:sz w:val="24"/>
          <w:szCs w:val="24"/>
          <w:lang w:val="en-US"/>
        </w:rPr>
        <w:t>.</w:t>
      </w:r>
      <w:r w:rsidRPr="00162BF2">
        <w:rPr>
          <w:rFonts w:ascii="Times New Roman" w:eastAsia="Calibri" w:hAnsi="Times New Roman" w:cs="Times New Roman"/>
          <w:i/>
          <w:sz w:val="24"/>
          <w:szCs w:val="24"/>
        </w:rPr>
        <w:t>В</w:t>
      </w:r>
      <w:r w:rsidRPr="00162BF2">
        <w:rPr>
          <w:rFonts w:ascii="Times New Roman" w:eastAsia="Calibri" w:hAnsi="Times New Roman" w:cs="Times New Roman"/>
          <w:i/>
          <w:sz w:val="24"/>
          <w:szCs w:val="24"/>
          <w:lang w:val="en-US"/>
        </w:rPr>
        <w:t>.</w:t>
      </w:r>
      <w:r w:rsidRPr="00162BF2">
        <w:rPr>
          <w:rFonts w:ascii="Times New Roman" w:eastAsia="Calibri" w:hAnsi="Times New Roman" w:cs="Times New Roman"/>
          <w:sz w:val="24"/>
          <w:szCs w:val="24"/>
          <w:lang w:val="en-US"/>
        </w:rPr>
        <w:t xml:space="preserve"> </w:t>
      </w:r>
      <w:r w:rsidRPr="00162BF2">
        <w:rPr>
          <w:rFonts w:ascii="Times New Roman" w:eastAsia="Calibri" w:hAnsi="Times New Roman" w:cs="Times New Roman"/>
          <w:sz w:val="24"/>
          <w:szCs w:val="24"/>
        </w:rPr>
        <w:t>Новый</w:t>
      </w:r>
      <w:r w:rsidRPr="00162BF2">
        <w:rPr>
          <w:rFonts w:ascii="Times New Roman" w:eastAsia="Calibri" w:hAnsi="Times New Roman" w:cs="Times New Roman"/>
          <w:sz w:val="24"/>
          <w:szCs w:val="24"/>
          <w:lang w:val="en-US"/>
        </w:rPr>
        <w:t xml:space="preserve"> </w:t>
      </w:r>
      <w:r w:rsidRPr="00162BF2">
        <w:rPr>
          <w:rFonts w:ascii="Times New Roman" w:eastAsia="Calibri" w:hAnsi="Times New Roman" w:cs="Times New Roman"/>
          <w:sz w:val="24"/>
          <w:szCs w:val="24"/>
        </w:rPr>
        <w:t>фрагмент</w:t>
      </w:r>
      <w:r w:rsidRPr="00162BF2">
        <w:rPr>
          <w:rFonts w:ascii="Times New Roman" w:eastAsia="Calibri" w:hAnsi="Times New Roman" w:cs="Times New Roman"/>
          <w:sz w:val="24"/>
          <w:szCs w:val="24"/>
          <w:lang w:val="en-US"/>
        </w:rPr>
        <w:t xml:space="preserve"> </w:t>
      </w:r>
      <w:r w:rsidRPr="00162BF2">
        <w:rPr>
          <w:rFonts w:ascii="Times New Roman" w:eastAsia="Calibri" w:hAnsi="Times New Roman" w:cs="Times New Roman"/>
          <w:sz w:val="24"/>
          <w:szCs w:val="24"/>
        </w:rPr>
        <w:t>санскритской</w:t>
      </w:r>
      <w:r w:rsidRPr="00162BF2">
        <w:rPr>
          <w:rFonts w:ascii="Times New Roman" w:eastAsia="Calibri" w:hAnsi="Times New Roman" w:cs="Times New Roman"/>
          <w:sz w:val="24"/>
          <w:szCs w:val="24"/>
          <w:lang w:val="en-US"/>
        </w:rPr>
        <w:t xml:space="preserve"> </w:t>
      </w:r>
      <w:r w:rsidRPr="00162BF2">
        <w:rPr>
          <w:rFonts w:ascii="Times New Roman" w:eastAsia="Calibri" w:hAnsi="Times New Roman" w:cs="Times New Roman"/>
          <w:sz w:val="24"/>
          <w:szCs w:val="24"/>
        </w:rPr>
        <w:t>Саддхармапундарика</w:t>
      </w:r>
      <w:r w:rsidRPr="00162BF2">
        <w:rPr>
          <w:rFonts w:ascii="Times New Roman" w:eastAsia="Calibri" w:hAnsi="Times New Roman" w:cs="Times New Roman"/>
          <w:sz w:val="24"/>
          <w:szCs w:val="24"/>
          <w:lang w:val="en-US"/>
        </w:rPr>
        <w:t>-</w:t>
      </w:r>
      <w:r w:rsidRPr="00162BF2">
        <w:rPr>
          <w:rFonts w:ascii="Times New Roman" w:eastAsia="Calibri" w:hAnsi="Times New Roman" w:cs="Times New Roman"/>
          <w:sz w:val="24"/>
          <w:szCs w:val="24"/>
        </w:rPr>
        <w:t>сутры</w:t>
      </w:r>
      <w:r w:rsidRPr="00162BF2">
        <w:rPr>
          <w:rFonts w:ascii="Times New Roman" w:eastAsia="Calibri" w:hAnsi="Times New Roman" w:cs="Times New Roman"/>
          <w:sz w:val="24"/>
          <w:szCs w:val="24"/>
          <w:lang w:val="en-US"/>
        </w:rPr>
        <w:t xml:space="preserve"> </w:t>
      </w:r>
      <w:r w:rsidRPr="00162BF2">
        <w:rPr>
          <w:rFonts w:ascii="Times New Roman" w:eastAsia="Calibri" w:hAnsi="Times New Roman" w:cs="Times New Roman"/>
          <w:sz w:val="24"/>
          <w:szCs w:val="24"/>
        </w:rPr>
        <w:t>из</w:t>
      </w:r>
      <w:r w:rsidRPr="00162BF2">
        <w:rPr>
          <w:rFonts w:ascii="Times New Roman" w:eastAsia="Calibri" w:hAnsi="Times New Roman" w:cs="Times New Roman"/>
          <w:sz w:val="24"/>
          <w:szCs w:val="24"/>
          <w:lang w:val="en-US"/>
        </w:rPr>
        <w:t xml:space="preserve"> </w:t>
      </w:r>
      <w:r w:rsidRPr="00162BF2">
        <w:rPr>
          <w:rFonts w:ascii="Times New Roman" w:eastAsia="Calibri" w:hAnsi="Times New Roman" w:cs="Times New Roman"/>
          <w:sz w:val="24"/>
          <w:szCs w:val="24"/>
        </w:rPr>
        <w:t>Хотана</w:t>
      </w:r>
      <w:r w:rsidRPr="00162BF2">
        <w:rPr>
          <w:rFonts w:ascii="Times New Roman" w:eastAsia="Calibri" w:hAnsi="Times New Roman" w:cs="Times New Roman"/>
          <w:sz w:val="24"/>
          <w:szCs w:val="24"/>
          <w:lang w:val="en-US"/>
        </w:rPr>
        <w:t xml:space="preserve"> // Oriental Studies. </w:t>
      </w:r>
      <w:r w:rsidRPr="00162BF2">
        <w:rPr>
          <w:rFonts w:ascii="Times New Roman" w:eastAsia="Calibri" w:hAnsi="Times New Roman" w:cs="Times New Roman"/>
          <w:sz w:val="24"/>
          <w:szCs w:val="24"/>
        </w:rPr>
        <w:t>2020 Т. 13 № 3 С. 620–628.</w:t>
      </w:r>
    </w:p>
    <w:p w:rsidR="000240B1" w:rsidRDefault="00162BF2" w:rsidP="000240B1">
      <w:pPr>
        <w:spacing w:after="0" w:line="360" w:lineRule="auto"/>
        <w:ind w:firstLine="426"/>
        <w:jc w:val="both"/>
        <w:rPr>
          <w:rFonts w:ascii="Times New Roman" w:eastAsia="Calibri" w:hAnsi="Times New Roman" w:cs="Times New Roman"/>
          <w:sz w:val="24"/>
          <w:szCs w:val="24"/>
        </w:rPr>
      </w:pPr>
      <w:r w:rsidRPr="00162BF2">
        <w:rPr>
          <w:rFonts w:ascii="Times New Roman" w:eastAsia="Calibri" w:hAnsi="Times New Roman" w:cs="Times New Roman"/>
          <w:sz w:val="24"/>
          <w:szCs w:val="24"/>
        </w:rPr>
        <w:t xml:space="preserve">3) </w:t>
      </w:r>
      <w:r w:rsidRPr="00162BF2">
        <w:rPr>
          <w:rFonts w:ascii="Times New Roman" w:eastAsia="Calibri" w:hAnsi="Times New Roman" w:cs="Times New Roman"/>
          <w:i/>
          <w:sz w:val="24"/>
          <w:szCs w:val="24"/>
        </w:rPr>
        <w:t>Мешезников А.В.</w:t>
      </w:r>
      <w:r w:rsidRPr="00162BF2">
        <w:rPr>
          <w:rFonts w:ascii="Times New Roman" w:eastAsia="Calibri" w:hAnsi="Times New Roman" w:cs="Times New Roman"/>
          <w:sz w:val="24"/>
          <w:szCs w:val="24"/>
        </w:rPr>
        <w:t xml:space="preserve"> Неопубликованный фрагмент SI 4645 санскритской Лотосовой сутры из Сериндийского фонда ИВР РАН // Ориенталистика. 2021 4(2): 419–433.</w:t>
      </w:r>
    </w:p>
    <w:p w:rsidR="00162BF2" w:rsidRPr="00162BF2" w:rsidRDefault="00162BF2" w:rsidP="000240B1">
      <w:pPr>
        <w:spacing w:after="0" w:line="360" w:lineRule="auto"/>
        <w:ind w:firstLine="426"/>
        <w:jc w:val="both"/>
        <w:rPr>
          <w:rFonts w:ascii="Times New Roman" w:eastAsia="Calibri" w:hAnsi="Times New Roman" w:cs="Times New Roman"/>
          <w:sz w:val="24"/>
          <w:szCs w:val="24"/>
        </w:rPr>
      </w:pPr>
      <w:r w:rsidRPr="00162BF2">
        <w:rPr>
          <w:rFonts w:ascii="Times New Roman" w:eastAsia="Calibri" w:hAnsi="Times New Roman" w:cs="Times New Roman"/>
          <w:sz w:val="24"/>
          <w:szCs w:val="24"/>
        </w:rPr>
        <w:t xml:space="preserve">4) </w:t>
      </w:r>
      <w:r w:rsidRPr="00162BF2">
        <w:rPr>
          <w:rFonts w:ascii="Times New Roman" w:eastAsia="Calibri" w:hAnsi="Times New Roman" w:cs="Times New Roman"/>
          <w:i/>
          <w:sz w:val="24"/>
          <w:szCs w:val="24"/>
        </w:rPr>
        <w:t>Мешезников А.В., Шомахмадов С.Х.</w:t>
      </w:r>
      <w:r w:rsidRPr="00162BF2">
        <w:rPr>
          <w:rFonts w:ascii="Times New Roman" w:eastAsia="Calibri" w:hAnsi="Times New Roman" w:cs="Times New Roman"/>
          <w:sz w:val="24"/>
          <w:szCs w:val="24"/>
        </w:rPr>
        <w:t xml:space="preserve"> История изучения санскритских рукописей Сериндийского фонда ИВР РАН // Востоковедение: история и методология. №2, 2021. С. 12–23.</w:t>
      </w:r>
    </w:p>
    <w:p w:rsidR="00162BF2" w:rsidRPr="00162BF2" w:rsidRDefault="00162BF2" w:rsidP="00162BF2">
      <w:pPr>
        <w:spacing w:after="0" w:line="360" w:lineRule="auto"/>
        <w:ind w:firstLine="426"/>
        <w:jc w:val="both"/>
        <w:rPr>
          <w:rFonts w:ascii="Times New Roman" w:hAnsi="Times New Roman" w:cs="Times New Roman"/>
          <w:sz w:val="24"/>
          <w:szCs w:val="24"/>
        </w:rPr>
      </w:pPr>
      <w:r w:rsidRPr="00162BF2">
        <w:rPr>
          <w:rFonts w:ascii="Times New Roman" w:hAnsi="Times New Roman" w:cs="Times New Roman"/>
          <w:b/>
          <w:bCs/>
          <w:i/>
          <w:iCs/>
          <w:sz w:val="24"/>
          <w:szCs w:val="24"/>
        </w:rPr>
        <w:t>Структура диссертации</w:t>
      </w:r>
      <w:r w:rsidRPr="00162BF2">
        <w:rPr>
          <w:rFonts w:ascii="Times New Roman" w:hAnsi="Times New Roman" w:cs="Times New Roman"/>
          <w:b/>
          <w:bCs/>
          <w:sz w:val="24"/>
          <w:szCs w:val="24"/>
        </w:rPr>
        <w:t xml:space="preserve">. </w:t>
      </w:r>
      <w:r w:rsidRPr="00162BF2">
        <w:rPr>
          <w:rFonts w:ascii="Times New Roman" w:hAnsi="Times New Roman" w:cs="Times New Roman"/>
          <w:sz w:val="24"/>
          <w:szCs w:val="24"/>
        </w:rPr>
        <w:t>Научно-квалификационная работа состоит из введения, двух глав, поделенных на два параграфа каждая</w:t>
      </w:r>
      <w:r>
        <w:rPr>
          <w:rFonts w:ascii="Times New Roman" w:hAnsi="Times New Roman" w:cs="Times New Roman"/>
          <w:sz w:val="24"/>
          <w:szCs w:val="24"/>
        </w:rPr>
        <w:t>, заключения и</w:t>
      </w:r>
      <w:r w:rsidRPr="00162BF2">
        <w:rPr>
          <w:rFonts w:ascii="Times New Roman" w:hAnsi="Times New Roman" w:cs="Times New Roman"/>
          <w:sz w:val="24"/>
          <w:szCs w:val="24"/>
        </w:rPr>
        <w:t xml:space="preserve"> списка литературы</w:t>
      </w:r>
      <w:r>
        <w:rPr>
          <w:rFonts w:ascii="Times New Roman" w:hAnsi="Times New Roman" w:cs="Times New Roman"/>
          <w:sz w:val="24"/>
          <w:szCs w:val="24"/>
        </w:rPr>
        <w:t>, включающего в себя 173 названия</w:t>
      </w:r>
      <w:r w:rsidRPr="00162BF2">
        <w:rPr>
          <w:rFonts w:ascii="Times New Roman" w:hAnsi="Times New Roman" w:cs="Times New Roman"/>
          <w:sz w:val="24"/>
          <w:szCs w:val="24"/>
        </w:rPr>
        <w:t>.</w:t>
      </w:r>
    </w:p>
    <w:p w:rsidR="00162BF2" w:rsidRDefault="00162BF2" w:rsidP="00162BF2">
      <w:pPr>
        <w:spacing w:after="0" w:line="360" w:lineRule="auto"/>
        <w:ind w:firstLine="709"/>
        <w:jc w:val="both"/>
        <w:rPr>
          <w:rFonts w:ascii="Times New Roman" w:hAnsi="Times New Roman" w:cs="Times New Roman"/>
          <w:sz w:val="24"/>
          <w:szCs w:val="24"/>
        </w:rPr>
      </w:pPr>
    </w:p>
    <w:p w:rsidR="00162BF2" w:rsidRDefault="00162BF2" w:rsidP="00162BF2">
      <w:pPr>
        <w:spacing w:after="0" w:line="360" w:lineRule="auto"/>
        <w:ind w:firstLine="709"/>
        <w:jc w:val="center"/>
        <w:rPr>
          <w:rFonts w:ascii="Times New Roman" w:hAnsi="Times New Roman" w:cs="Times New Roman"/>
          <w:b/>
          <w:sz w:val="24"/>
          <w:szCs w:val="24"/>
        </w:rPr>
      </w:pPr>
      <w:r w:rsidRPr="00162BF2">
        <w:rPr>
          <w:rFonts w:ascii="Times New Roman" w:hAnsi="Times New Roman" w:cs="Times New Roman"/>
          <w:b/>
          <w:sz w:val="24"/>
          <w:szCs w:val="24"/>
        </w:rPr>
        <w:t>Основное содержание научно-квалификационной работы</w:t>
      </w:r>
    </w:p>
    <w:p w:rsidR="000240B1" w:rsidRPr="00162BF2" w:rsidRDefault="000240B1" w:rsidP="00162BF2">
      <w:pPr>
        <w:spacing w:after="0" w:line="360" w:lineRule="auto"/>
        <w:ind w:firstLine="709"/>
        <w:jc w:val="center"/>
        <w:rPr>
          <w:rFonts w:ascii="Times New Roman" w:hAnsi="Times New Roman" w:cs="Times New Roman"/>
          <w:b/>
          <w:sz w:val="24"/>
          <w:szCs w:val="24"/>
        </w:rPr>
      </w:pPr>
    </w:p>
    <w:p w:rsidR="00162BF2" w:rsidRPr="00162BF2" w:rsidRDefault="00162BF2" w:rsidP="00162BF2">
      <w:pPr>
        <w:spacing w:after="0" w:line="360" w:lineRule="auto"/>
        <w:ind w:firstLine="709"/>
        <w:jc w:val="both"/>
        <w:rPr>
          <w:rFonts w:ascii="Times New Roman" w:hAnsi="Times New Roman" w:cs="Times New Roman"/>
          <w:b/>
          <w:sz w:val="24"/>
          <w:szCs w:val="24"/>
        </w:rPr>
      </w:pPr>
      <w:r w:rsidRPr="00E3007D">
        <w:rPr>
          <w:rFonts w:ascii="Times New Roman" w:hAnsi="Times New Roman" w:cs="Times New Roman"/>
          <w:b/>
          <w:sz w:val="24"/>
          <w:szCs w:val="24"/>
        </w:rPr>
        <w:t>Во</w:t>
      </w:r>
      <w:r w:rsidRPr="00162BF2">
        <w:rPr>
          <w:rFonts w:ascii="Times New Roman" w:hAnsi="Times New Roman" w:cs="Times New Roman"/>
          <w:sz w:val="24"/>
          <w:szCs w:val="24"/>
        </w:rPr>
        <w:t xml:space="preserve"> </w:t>
      </w:r>
      <w:r w:rsidR="00E3007D" w:rsidRPr="00E3007D">
        <w:rPr>
          <w:rFonts w:ascii="Times New Roman" w:hAnsi="Times New Roman" w:cs="Times New Roman"/>
          <w:b/>
          <w:sz w:val="24"/>
          <w:szCs w:val="24"/>
        </w:rPr>
        <w:t>В</w:t>
      </w:r>
      <w:r w:rsidRPr="00E3007D">
        <w:rPr>
          <w:rFonts w:ascii="Times New Roman" w:hAnsi="Times New Roman" w:cs="Times New Roman"/>
          <w:b/>
          <w:sz w:val="24"/>
          <w:szCs w:val="24"/>
        </w:rPr>
        <w:t>ведении</w:t>
      </w:r>
      <w:r w:rsidRPr="00162BF2">
        <w:rPr>
          <w:rFonts w:ascii="Times New Roman" w:hAnsi="Times New Roman" w:cs="Times New Roman"/>
          <w:sz w:val="24"/>
          <w:szCs w:val="24"/>
        </w:rPr>
        <w:t xml:space="preserve"> обосновывается актуальность и описывается степень изученности избранной темы, обозначаются цель и задачи исследования, излагаются основные его тезисы.</w:t>
      </w:r>
    </w:p>
    <w:p w:rsidR="00A05EC8" w:rsidRDefault="008330ED" w:rsidP="00C1273D">
      <w:pPr>
        <w:shd w:val="clear" w:color="auto" w:fill="FFFFFF"/>
        <w:spacing w:after="0" w:line="360" w:lineRule="auto"/>
        <w:ind w:firstLine="709"/>
        <w:jc w:val="both"/>
        <w:rPr>
          <w:rFonts w:ascii="Times New Roman" w:eastAsia="Calibri" w:hAnsi="Times New Roman" w:cs="Times New Roman"/>
          <w:sz w:val="24"/>
          <w:szCs w:val="24"/>
        </w:rPr>
      </w:pPr>
      <w:r w:rsidRPr="00EE66C1">
        <w:rPr>
          <w:rStyle w:val="a4"/>
          <w:rFonts w:ascii="Times New Roman" w:hAnsi="Times New Roman" w:cs="Times New Roman"/>
          <w:i w:val="0"/>
          <w:iCs w:val="0"/>
          <w:color w:val="000000" w:themeColor="text1"/>
          <w:sz w:val="24"/>
          <w:szCs w:val="24"/>
          <w:bdr w:val="none" w:sz="0" w:space="0" w:color="auto" w:frame="1"/>
          <w:shd w:val="clear" w:color="auto" w:fill="FFFFFF"/>
        </w:rPr>
        <w:t>Для достижения поставленной цели и решаемых в связи с ней задач работа разделена</w:t>
      </w:r>
      <w:r w:rsidRPr="00EE66C1">
        <w:rPr>
          <w:rStyle w:val="a4"/>
          <w:rFonts w:ascii="Times New Roman" w:hAnsi="Times New Roman" w:cs="Times New Roman"/>
          <w:i w:val="0"/>
          <w:iCs w:val="0"/>
          <w:color w:val="333333"/>
          <w:sz w:val="24"/>
          <w:szCs w:val="24"/>
          <w:bdr w:val="none" w:sz="0" w:space="0" w:color="auto" w:frame="1"/>
          <w:shd w:val="clear" w:color="auto" w:fill="FFFFFF"/>
        </w:rPr>
        <w:t xml:space="preserve"> </w:t>
      </w:r>
      <w:r w:rsidRPr="00EE66C1">
        <w:rPr>
          <w:rStyle w:val="a4"/>
          <w:rFonts w:ascii="Times New Roman" w:hAnsi="Times New Roman" w:cs="Times New Roman"/>
          <w:i w:val="0"/>
          <w:iCs w:val="0"/>
          <w:color w:val="000000" w:themeColor="text1"/>
          <w:sz w:val="24"/>
          <w:szCs w:val="24"/>
          <w:bdr w:val="none" w:sz="0" w:space="0" w:color="auto" w:frame="1"/>
          <w:shd w:val="clear" w:color="auto" w:fill="FFFFFF"/>
        </w:rPr>
        <w:t xml:space="preserve">на </w:t>
      </w:r>
      <w:r w:rsidR="00A05EC8">
        <w:rPr>
          <w:rStyle w:val="a4"/>
          <w:rFonts w:ascii="Times New Roman" w:hAnsi="Times New Roman" w:cs="Times New Roman"/>
          <w:i w:val="0"/>
          <w:iCs w:val="0"/>
          <w:color w:val="000000" w:themeColor="text1"/>
          <w:sz w:val="24"/>
          <w:szCs w:val="24"/>
          <w:bdr w:val="none" w:sz="0" w:space="0" w:color="auto" w:frame="1"/>
          <w:shd w:val="clear" w:color="auto" w:fill="FFFFFF"/>
        </w:rPr>
        <w:t>две</w:t>
      </w:r>
      <w:r w:rsidRPr="00EE66C1">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глав</w:t>
      </w:r>
      <w:r w:rsidR="00A05EC8">
        <w:rPr>
          <w:rStyle w:val="a4"/>
          <w:rFonts w:ascii="Times New Roman" w:hAnsi="Times New Roman" w:cs="Times New Roman"/>
          <w:i w:val="0"/>
          <w:iCs w:val="0"/>
          <w:color w:val="000000" w:themeColor="text1"/>
          <w:sz w:val="24"/>
          <w:szCs w:val="24"/>
          <w:bdr w:val="none" w:sz="0" w:space="0" w:color="auto" w:frame="1"/>
          <w:shd w:val="clear" w:color="auto" w:fill="FFFFFF"/>
        </w:rPr>
        <w:t>ы</w:t>
      </w:r>
      <w:r w:rsidR="00BB5C18" w:rsidRPr="00EE66C1">
        <w:rPr>
          <w:rStyle w:val="a4"/>
          <w:rFonts w:ascii="Times New Roman" w:hAnsi="Times New Roman" w:cs="Times New Roman"/>
          <w:i w:val="0"/>
          <w:iCs w:val="0"/>
          <w:color w:val="000000" w:themeColor="text1"/>
          <w:sz w:val="24"/>
          <w:szCs w:val="24"/>
          <w:bdr w:val="none" w:sz="0" w:space="0" w:color="auto" w:frame="1"/>
          <w:shd w:val="clear" w:color="auto" w:fill="FFFFFF"/>
        </w:rPr>
        <w:t>,</w:t>
      </w:r>
      <w:r w:rsidR="00A05EC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каждая из которых </w:t>
      </w:r>
      <w:r w:rsidR="00162BF2" w:rsidRPr="00162BF2">
        <w:rPr>
          <w:rFonts w:ascii="Times New Roman" w:hAnsi="Times New Roman" w:cs="Times New Roman"/>
          <w:sz w:val="24"/>
          <w:szCs w:val="24"/>
        </w:rPr>
        <w:t>поделен</w:t>
      </w:r>
      <w:r w:rsidR="00162BF2">
        <w:rPr>
          <w:rFonts w:ascii="Times New Roman" w:hAnsi="Times New Roman" w:cs="Times New Roman"/>
          <w:sz w:val="24"/>
          <w:szCs w:val="24"/>
        </w:rPr>
        <w:t>а</w:t>
      </w:r>
      <w:r w:rsidR="00162BF2" w:rsidRPr="00162BF2">
        <w:rPr>
          <w:rFonts w:ascii="Times New Roman" w:hAnsi="Times New Roman" w:cs="Times New Roman"/>
          <w:sz w:val="24"/>
          <w:szCs w:val="24"/>
        </w:rPr>
        <w:t xml:space="preserve"> на два параграфа</w:t>
      </w:r>
      <w:r w:rsidRPr="00EE66C1">
        <w:rPr>
          <w:rStyle w:val="a4"/>
          <w:rFonts w:ascii="Times New Roman" w:hAnsi="Times New Roman" w:cs="Times New Roman"/>
          <w:i w:val="0"/>
          <w:iCs w:val="0"/>
          <w:color w:val="000000" w:themeColor="text1"/>
          <w:sz w:val="24"/>
          <w:szCs w:val="24"/>
          <w:bdr w:val="none" w:sz="0" w:space="0" w:color="auto" w:frame="1"/>
          <w:shd w:val="clear" w:color="auto" w:fill="FFFFFF"/>
        </w:rPr>
        <w:t>.</w:t>
      </w:r>
      <w:r w:rsidR="00BB5C18" w:rsidRPr="00EE66C1">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Структура глав обусловлена периодизацией </w:t>
      </w:r>
      <w:r w:rsidR="000547C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истории </w:t>
      </w:r>
      <w:r w:rsidR="00BB5C18" w:rsidRPr="00EE66C1">
        <w:rPr>
          <w:rStyle w:val="a4"/>
          <w:rFonts w:ascii="Times New Roman" w:hAnsi="Times New Roman" w:cs="Times New Roman"/>
          <w:i w:val="0"/>
          <w:iCs w:val="0"/>
          <w:color w:val="000000" w:themeColor="text1"/>
          <w:sz w:val="24"/>
          <w:szCs w:val="24"/>
          <w:bdr w:val="none" w:sz="0" w:space="0" w:color="auto" w:frame="1"/>
          <w:shd w:val="clear" w:color="auto" w:fill="FFFFFF"/>
        </w:rPr>
        <w:t>буддизма в Хотане, разработанной на основе</w:t>
      </w:r>
      <w:r w:rsidR="00CA113C" w:rsidRPr="00EE66C1">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анализа </w:t>
      </w:r>
      <w:r w:rsidR="00CA113C" w:rsidRPr="00EE66C1">
        <w:rPr>
          <w:rFonts w:ascii="Times New Roman" w:eastAsia="Calibri" w:hAnsi="Times New Roman" w:cs="Times New Roman"/>
          <w:sz w:val="24"/>
          <w:szCs w:val="24"/>
        </w:rPr>
        <w:lastRenderedPageBreak/>
        <w:t>репертуара буддийских текстов, а также трансформации письменной культуры и изменений физических аспектов рукописей, ц</w:t>
      </w:r>
      <w:r w:rsidR="00A05EC8">
        <w:rPr>
          <w:rFonts w:ascii="Times New Roman" w:eastAsia="Calibri" w:hAnsi="Times New Roman" w:cs="Times New Roman"/>
          <w:sz w:val="24"/>
          <w:szCs w:val="24"/>
        </w:rPr>
        <w:t>иркулировавших в южных оазисах</w:t>
      </w:r>
      <w:r w:rsidR="00CA4A35">
        <w:rPr>
          <w:rFonts w:ascii="Times New Roman" w:eastAsia="Calibri" w:hAnsi="Times New Roman" w:cs="Times New Roman"/>
          <w:sz w:val="24"/>
          <w:szCs w:val="24"/>
        </w:rPr>
        <w:t xml:space="preserve"> Сериндии</w:t>
      </w:r>
      <w:r w:rsidR="00A05EC8">
        <w:rPr>
          <w:rFonts w:ascii="Times New Roman" w:eastAsia="Calibri" w:hAnsi="Times New Roman" w:cs="Times New Roman"/>
          <w:sz w:val="24"/>
          <w:szCs w:val="24"/>
        </w:rPr>
        <w:t>.</w:t>
      </w:r>
    </w:p>
    <w:p w:rsidR="00475DA2" w:rsidRPr="009B2F08" w:rsidRDefault="008330ED" w:rsidP="00C1273D">
      <w:pPr>
        <w:shd w:val="clear" w:color="auto" w:fill="FFFFFF"/>
        <w:spacing w:after="0" w:line="360" w:lineRule="auto"/>
        <w:ind w:firstLine="709"/>
        <w:jc w:val="both"/>
        <w:rPr>
          <w:rStyle w:val="a4"/>
          <w:rFonts w:ascii="Times New Roman" w:hAnsi="Times New Roman" w:cs="Times New Roman"/>
          <w:i w:val="0"/>
          <w:iCs w:val="0"/>
          <w:color w:val="000000" w:themeColor="text1"/>
          <w:sz w:val="24"/>
          <w:szCs w:val="24"/>
          <w:bdr w:val="none" w:sz="0" w:space="0" w:color="auto" w:frame="1"/>
          <w:shd w:val="clear" w:color="auto" w:fill="FFFFFF"/>
        </w:rPr>
      </w:pPr>
      <w:r w:rsidRPr="00E3007D">
        <w:rPr>
          <w:rStyle w:val="a4"/>
          <w:rFonts w:ascii="Times New Roman" w:hAnsi="Times New Roman" w:cs="Times New Roman"/>
          <w:b/>
          <w:i w:val="0"/>
          <w:iCs w:val="0"/>
          <w:color w:val="000000" w:themeColor="text1"/>
          <w:sz w:val="24"/>
          <w:szCs w:val="24"/>
          <w:bdr w:val="none" w:sz="0" w:space="0" w:color="auto" w:frame="1"/>
          <w:shd w:val="clear" w:color="auto" w:fill="FFFFFF"/>
        </w:rPr>
        <w:t>В первой главе</w:t>
      </w:r>
      <w:r w:rsidR="00C1273D" w:rsidRPr="009B2F0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r w:rsidR="00C1273D" w:rsidRPr="009B2F08">
        <w:rPr>
          <w:rFonts w:ascii="Times New Roman" w:hAnsi="Times New Roman" w:cs="Times New Roman"/>
          <w:bCs/>
          <w:i/>
          <w:iCs/>
          <w:sz w:val="24"/>
          <w:szCs w:val="24"/>
        </w:rPr>
        <w:t>История распространения буддизма в южных оазисах Таримского бассейна в I–VI вв.</w:t>
      </w:r>
      <w:r w:rsidR="00C1273D" w:rsidRPr="009B2F08">
        <w:rPr>
          <w:rStyle w:val="a4"/>
          <w:rFonts w:ascii="Times New Roman" w:hAnsi="Times New Roman" w:cs="Times New Roman"/>
          <w:i w:val="0"/>
          <w:iCs w:val="0"/>
          <w:color w:val="000000" w:themeColor="text1"/>
          <w:sz w:val="24"/>
          <w:szCs w:val="24"/>
          <w:bdr w:val="none" w:sz="0" w:space="0" w:color="auto" w:frame="1"/>
          <w:shd w:val="clear" w:color="auto" w:fill="FFFFFF"/>
        </w:rPr>
        <w:t>»</w:t>
      </w:r>
      <w:r w:rsidR="00475DA2" w:rsidRPr="009B2F0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r w:rsidR="00C1273D" w:rsidRPr="009B2F0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представлено исследование истории буддизма в южных оазисах-государствах </w:t>
      </w:r>
      <w:r w:rsidR="0037023F" w:rsidRPr="009B2F0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Тарима </w:t>
      </w:r>
      <w:r w:rsidR="0037023F" w:rsidRPr="009B2F08">
        <w:rPr>
          <w:rFonts w:ascii="Times New Roman" w:hAnsi="Times New Roman" w:cs="Times New Roman"/>
          <w:sz w:val="24"/>
          <w:szCs w:val="24"/>
        </w:rPr>
        <w:t xml:space="preserve">от самого начала проникновения первой мировой религии на территорию Сериндии, через становление буддизма в качестве мощной религиозной силы в период независимости оазисных государств, до начала установления танского вассалитета в </w:t>
      </w:r>
      <w:r w:rsidR="0037023F" w:rsidRPr="009B2F08">
        <w:rPr>
          <w:rFonts w:ascii="Times New Roman" w:hAnsi="Times New Roman" w:cs="Times New Roman"/>
          <w:sz w:val="24"/>
          <w:szCs w:val="24"/>
          <w:lang w:val="en-US"/>
        </w:rPr>
        <w:t>VII</w:t>
      </w:r>
      <w:r w:rsidR="0037023F" w:rsidRPr="009B2F08">
        <w:rPr>
          <w:rFonts w:ascii="Times New Roman" w:hAnsi="Times New Roman" w:cs="Times New Roman"/>
          <w:sz w:val="24"/>
          <w:szCs w:val="24"/>
        </w:rPr>
        <w:t xml:space="preserve"> в.</w:t>
      </w:r>
      <w:r w:rsidR="0037023F" w:rsidRPr="009B2F0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p>
    <w:p w:rsidR="004C4A0E" w:rsidRDefault="00475DA2" w:rsidP="00F160A5">
      <w:pPr>
        <w:shd w:val="clear" w:color="auto" w:fill="FFFFFF"/>
        <w:spacing w:after="0" w:line="360" w:lineRule="auto"/>
        <w:ind w:firstLine="709"/>
        <w:jc w:val="both"/>
        <w:rPr>
          <w:rFonts w:ascii="Times New Roman" w:hAnsi="Times New Roman" w:cs="Times New Roman"/>
          <w:sz w:val="24"/>
          <w:szCs w:val="24"/>
        </w:rPr>
      </w:pPr>
      <w:r w:rsidRPr="00E3007D">
        <w:rPr>
          <w:rFonts w:ascii="Times New Roman" w:hAnsi="Times New Roman" w:cs="Times New Roman"/>
          <w:i/>
          <w:sz w:val="24"/>
          <w:szCs w:val="24"/>
        </w:rPr>
        <w:t>В первом параграфе</w:t>
      </w:r>
      <w:r w:rsidR="000E52D3" w:rsidRPr="000E52D3">
        <w:rPr>
          <w:rFonts w:ascii="Times New Roman" w:hAnsi="Times New Roman" w:cs="Times New Roman"/>
          <w:sz w:val="24"/>
          <w:szCs w:val="24"/>
        </w:rPr>
        <w:t xml:space="preserve"> </w:t>
      </w:r>
      <w:r w:rsidR="000E52D3" w:rsidRPr="000E52D3">
        <w:rPr>
          <w:rFonts w:ascii="Times New Roman" w:hAnsi="Times New Roman" w:cs="Times New Roman"/>
          <w:i/>
          <w:sz w:val="24"/>
          <w:szCs w:val="24"/>
        </w:rPr>
        <w:t>«Влияние идеологии Кушанской империи на становление буддизма в оазисах Сериндии в I–III вв.»</w:t>
      </w:r>
      <w:r w:rsidRPr="00A5129E">
        <w:rPr>
          <w:rFonts w:ascii="Times New Roman" w:hAnsi="Times New Roman" w:cs="Times New Roman"/>
          <w:sz w:val="24"/>
          <w:szCs w:val="24"/>
        </w:rPr>
        <w:t xml:space="preserve"> </w:t>
      </w:r>
      <w:r w:rsidR="00BA02A3">
        <w:rPr>
          <w:rFonts w:ascii="Times New Roman" w:hAnsi="Times New Roman" w:cs="Times New Roman"/>
          <w:sz w:val="24"/>
          <w:szCs w:val="24"/>
        </w:rPr>
        <w:t xml:space="preserve">был </w:t>
      </w:r>
      <w:r w:rsidR="0037023F" w:rsidRPr="00A5129E">
        <w:rPr>
          <w:rStyle w:val="a4"/>
          <w:rFonts w:ascii="Times New Roman" w:hAnsi="Times New Roman" w:cs="Times New Roman"/>
          <w:i w:val="0"/>
          <w:iCs w:val="0"/>
          <w:color w:val="000000" w:themeColor="text1"/>
          <w:sz w:val="24"/>
          <w:szCs w:val="24"/>
          <w:bdr w:val="none" w:sz="0" w:space="0" w:color="auto" w:frame="1"/>
          <w:shd w:val="clear" w:color="auto" w:fill="FFFFFF"/>
        </w:rPr>
        <w:t>исследован начальный этап истории буддизма в Хотане</w:t>
      </w:r>
      <w:r w:rsidR="00CA4A3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и </w:t>
      </w:r>
      <w:r w:rsidR="00A5129E" w:rsidRPr="00A5129E">
        <w:rPr>
          <w:rFonts w:ascii="Times New Roman" w:hAnsi="Times New Roman" w:cs="Times New Roman"/>
          <w:sz w:val="24"/>
          <w:szCs w:val="24"/>
        </w:rPr>
        <w:t xml:space="preserve">выявлено, что </w:t>
      </w:r>
      <w:r w:rsidR="00A5129E" w:rsidRPr="00A5129E">
        <w:rPr>
          <w:rFonts w:ascii="Times New Roman" w:hAnsi="Times New Roman" w:cs="Times New Roman"/>
          <w:bCs/>
          <w:sz w:val="24"/>
          <w:szCs w:val="24"/>
        </w:rPr>
        <w:t xml:space="preserve">процессу продвижения буддизма из Кушанской империи в южные оазисы Таримского бассейна предшествовало и объективно благоприятствовало развитие торговли на территории Великого шелкового пути во </w:t>
      </w:r>
      <w:r w:rsidR="00A5129E" w:rsidRPr="00A5129E">
        <w:rPr>
          <w:rFonts w:ascii="Times New Roman" w:hAnsi="Times New Roman" w:cs="Times New Roman"/>
          <w:bCs/>
          <w:sz w:val="24"/>
          <w:szCs w:val="24"/>
          <w:lang w:val="en-US"/>
        </w:rPr>
        <w:t>II</w:t>
      </w:r>
      <w:r w:rsidR="00A5129E" w:rsidRPr="00A5129E">
        <w:rPr>
          <w:rFonts w:ascii="Times New Roman" w:hAnsi="Times New Roman" w:cs="Times New Roman"/>
          <w:bCs/>
          <w:sz w:val="24"/>
          <w:szCs w:val="24"/>
        </w:rPr>
        <w:t xml:space="preserve"> в. до н.</w:t>
      </w:r>
      <w:r w:rsidR="00BA02A3">
        <w:rPr>
          <w:rFonts w:ascii="Times New Roman" w:hAnsi="Times New Roman" w:cs="Times New Roman"/>
          <w:bCs/>
          <w:sz w:val="24"/>
          <w:szCs w:val="24"/>
        </w:rPr>
        <w:t xml:space="preserve"> </w:t>
      </w:r>
      <w:r w:rsidR="00A5129E" w:rsidRPr="00A5129E">
        <w:rPr>
          <w:rFonts w:ascii="Times New Roman" w:hAnsi="Times New Roman" w:cs="Times New Roman"/>
          <w:bCs/>
          <w:sz w:val="24"/>
          <w:szCs w:val="24"/>
        </w:rPr>
        <w:t xml:space="preserve">э </w:t>
      </w:r>
      <w:r w:rsidR="00A5129E" w:rsidRPr="00A5129E">
        <w:rPr>
          <w:rFonts w:ascii="Times New Roman" w:eastAsia="Calibri" w:hAnsi="Times New Roman" w:cs="Times New Roman"/>
          <w:sz w:val="24"/>
          <w:szCs w:val="24"/>
        </w:rPr>
        <w:t>—</w:t>
      </w:r>
      <w:r w:rsidR="00A5129E" w:rsidRPr="00A5129E">
        <w:rPr>
          <w:rFonts w:ascii="Times New Roman" w:hAnsi="Times New Roman" w:cs="Times New Roman"/>
          <w:bCs/>
          <w:sz w:val="24"/>
          <w:szCs w:val="24"/>
        </w:rPr>
        <w:t xml:space="preserve"> </w:t>
      </w:r>
      <w:r w:rsidR="00A5129E" w:rsidRPr="00A5129E">
        <w:rPr>
          <w:rFonts w:ascii="Times New Roman" w:hAnsi="Times New Roman" w:cs="Times New Roman"/>
          <w:bCs/>
          <w:sz w:val="24"/>
          <w:szCs w:val="24"/>
          <w:lang w:val="en-US"/>
        </w:rPr>
        <w:t>II</w:t>
      </w:r>
      <w:r w:rsidR="00A5129E" w:rsidRPr="00A5129E">
        <w:rPr>
          <w:rFonts w:ascii="Times New Roman" w:hAnsi="Times New Roman" w:cs="Times New Roman"/>
          <w:bCs/>
          <w:sz w:val="24"/>
          <w:szCs w:val="24"/>
        </w:rPr>
        <w:t xml:space="preserve"> в. н. э. при протекторате </w:t>
      </w:r>
      <w:r w:rsidRPr="00A5129E">
        <w:rPr>
          <w:rFonts w:ascii="Times New Roman" w:hAnsi="Times New Roman" w:cs="Times New Roman"/>
          <w:sz w:val="24"/>
          <w:szCs w:val="24"/>
        </w:rPr>
        <w:t>Ханьской империи над Сериндией.</w:t>
      </w:r>
      <w:r w:rsidRPr="00475DA2">
        <w:rPr>
          <w:rFonts w:ascii="Times New Roman" w:hAnsi="Times New Roman" w:cs="Times New Roman"/>
          <w:sz w:val="24"/>
          <w:szCs w:val="24"/>
        </w:rPr>
        <w:t xml:space="preserve"> Тесные связи Китая с древними государствами Ближнего Востока, Кушанской империей, а также античным миром обусловили проникновение буддизма в Хотан и близлежащие оазисы. </w:t>
      </w:r>
    </w:p>
    <w:p w:rsidR="00BD70B7" w:rsidRDefault="004C4A0E" w:rsidP="00BD70B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BD70B7">
        <w:rPr>
          <w:rFonts w:ascii="Times New Roman" w:eastAsia="Times New Roman" w:hAnsi="Times New Roman" w:cs="Times New Roman"/>
          <w:color w:val="000000" w:themeColor="text1"/>
          <w:sz w:val="24"/>
          <w:szCs w:val="24"/>
        </w:rPr>
        <w:t>Появление в городах Сериндии рукописей на пальмовом листе</w:t>
      </w:r>
      <w:r w:rsidR="00BD70B7" w:rsidRPr="00BD70B7">
        <w:rPr>
          <w:rFonts w:ascii="Times New Roman" w:eastAsia="Times New Roman" w:hAnsi="Times New Roman" w:cs="Times New Roman"/>
          <w:color w:val="000000" w:themeColor="text1"/>
          <w:sz w:val="24"/>
          <w:szCs w:val="24"/>
        </w:rPr>
        <w:t xml:space="preserve"> и бересте</w:t>
      </w:r>
      <w:r w:rsidRPr="00BD70B7">
        <w:rPr>
          <w:rFonts w:ascii="Times New Roman" w:eastAsia="Times New Roman" w:hAnsi="Times New Roman" w:cs="Times New Roman"/>
          <w:color w:val="000000" w:themeColor="text1"/>
          <w:sz w:val="24"/>
          <w:szCs w:val="24"/>
        </w:rPr>
        <w:t xml:space="preserve"> </w:t>
      </w:r>
      <w:r w:rsidRPr="00BD70B7">
        <w:rPr>
          <w:rFonts w:ascii="Times New Roman" w:hAnsi="Times New Roman" w:cs="Times New Roman"/>
          <w:bCs/>
          <w:sz w:val="24"/>
          <w:szCs w:val="24"/>
        </w:rPr>
        <w:t>—</w:t>
      </w:r>
      <w:r w:rsidRPr="00BD70B7">
        <w:rPr>
          <w:rFonts w:ascii="Times New Roman" w:eastAsia="Times New Roman" w:hAnsi="Times New Roman" w:cs="Times New Roman"/>
          <w:color w:val="000000" w:themeColor="text1"/>
          <w:sz w:val="24"/>
          <w:szCs w:val="24"/>
        </w:rPr>
        <w:t xml:space="preserve"> наиболее ранн</w:t>
      </w:r>
      <w:r w:rsidR="00BD70B7" w:rsidRPr="00BD70B7">
        <w:rPr>
          <w:rFonts w:ascii="Times New Roman" w:eastAsia="Times New Roman" w:hAnsi="Times New Roman" w:cs="Times New Roman"/>
          <w:color w:val="000000" w:themeColor="text1"/>
          <w:sz w:val="24"/>
          <w:szCs w:val="24"/>
        </w:rPr>
        <w:t>их</w:t>
      </w:r>
      <w:r w:rsidRPr="00BD70B7">
        <w:rPr>
          <w:rFonts w:ascii="Times New Roman" w:eastAsia="Times New Roman" w:hAnsi="Times New Roman" w:cs="Times New Roman"/>
          <w:color w:val="000000" w:themeColor="text1"/>
          <w:sz w:val="24"/>
          <w:szCs w:val="24"/>
        </w:rPr>
        <w:t xml:space="preserve"> материал</w:t>
      </w:r>
      <w:r w:rsidR="00BD70B7" w:rsidRPr="00BD70B7">
        <w:rPr>
          <w:rFonts w:ascii="Times New Roman" w:eastAsia="Times New Roman" w:hAnsi="Times New Roman" w:cs="Times New Roman"/>
          <w:color w:val="000000" w:themeColor="text1"/>
          <w:sz w:val="24"/>
          <w:szCs w:val="24"/>
        </w:rPr>
        <w:t>ах</w:t>
      </w:r>
      <w:r w:rsidRPr="00BD70B7">
        <w:rPr>
          <w:rFonts w:ascii="Times New Roman" w:eastAsia="Times New Roman" w:hAnsi="Times New Roman" w:cs="Times New Roman"/>
          <w:color w:val="000000" w:themeColor="text1"/>
          <w:sz w:val="24"/>
          <w:szCs w:val="24"/>
        </w:rPr>
        <w:t>, на котор</w:t>
      </w:r>
      <w:r w:rsidR="00BD70B7" w:rsidRPr="00BD70B7">
        <w:rPr>
          <w:rFonts w:ascii="Times New Roman" w:eastAsia="Times New Roman" w:hAnsi="Times New Roman" w:cs="Times New Roman"/>
          <w:color w:val="000000" w:themeColor="text1"/>
          <w:sz w:val="24"/>
          <w:szCs w:val="24"/>
        </w:rPr>
        <w:t>ых</w:t>
      </w:r>
      <w:r w:rsidRPr="00BD70B7">
        <w:rPr>
          <w:rFonts w:ascii="Times New Roman" w:eastAsia="Times New Roman" w:hAnsi="Times New Roman" w:cs="Times New Roman"/>
          <w:color w:val="000000" w:themeColor="text1"/>
          <w:sz w:val="24"/>
          <w:szCs w:val="24"/>
        </w:rPr>
        <w:t xml:space="preserve"> фиксировались тексты буддийского канона </w:t>
      </w:r>
      <w:r w:rsidRPr="00BD70B7">
        <w:rPr>
          <w:rFonts w:ascii="Times New Roman" w:hAnsi="Times New Roman" w:cs="Times New Roman"/>
          <w:bCs/>
          <w:sz w:val="24"/>
          <w:szCs w:val="24"/>
        </w:rPr>
        <w:t>—</w:t>
      </w:r>
      <w:r w:rsidRPr="00BD70B7">
        <w:rPr>
          <w:rFonts w:ascii="Times New Roman" w:eastAsia="Times New Roman" w:hAnsi="Times New Roman" w:cs="Times New Roman"/>
          <w:color w:val="000000" w:themeColor="text1"/>
          <w:sz w:val="24"/>
          <w:szCs w:val="24"/>
        </w:rPr>
        <w:t xml:space="preserve"> было обусловлено импортированием в оазисы Таримского бассейна буддийск</w:t>
      </w:r>
      <w:r w:rsidR="00BD70B7" w:rsidRPr="00BD70B7">
        <w:rPr>
          <w:rFonts w:ascii="Times New Roman" w:eastAsia="Times New Roman" w:hAnsi="Times New Roman" w:cs="Times New Roman"/>
          <w:color w:val="000000" w:themeColor="text1"/>
          <w:sz w:val="24"/>
          <w:szCs w:val="24"/>
        </w:rPr>
        <w:t>их</w:t>
      </w:r>
      <w:r w:rsidRPr="00BD70B7">
        <w:rPr>
          <w:rFonts w:ascii="Times New Roman" w:eastAsia="Times New Roman" w:hAnsi="Times New Roman" w:cs="Times New Roman"/>
          <w:color w:val="000000" w:themeColor="text1"/>
          <w:sz w:val="24"/>
          <w:szCs w:val="24"/>
        </w:rPr>
        <w:t xml:space="preserve"> </w:t>
      </w:r>
      <w:r w:rsidR="00BD70B7" w:rsidRPr="00BD70B7">
        <w:rPr>
          <w:rFonts w:ascii="Times New Roman" w:eastAsia="Times New Roman" w:hAnsi="Times New Roman" w:cs="Times New Roman"/>
          <w:color w:val="000000" w:themeColor="text1"/>
          <w:sz w:val="24"/>
          <w:szCs w:val="24"/>
        </w:rPr>
        <w:t>рукописей</w:t>
      </w:r>
      <w:r w:rsidRPr="00BD70B7">
        <w:rPr>
          <w:rFonts w:ascii="Times New Roman" w:eastAsia="Times New Roman" w:hAnsi="Times New Roman" w:cs="Times New Roman"/>
          <w:color w:val="000000" w:themeColor="text1"/>
          <w:sz w:val="24"/>
          <w:szCs w:val="24"/>
        </w:rPr>
        <w:t xml:space="preserve"> непосредственно из Индии.</w:t>
      </w:r>
      <w:r w:rsidR="00BD70B7" w:rsidRPr="00BD70B7">
        <w:rPr>
          <w:rFonts w:ascii="Times New Roman" w:eastAsia="Times New Roman" w:hAnsi="Times New Roman" w:cs="Times New Roman"/>
          <w:color w:val="000000" w:themeColor="text1"/>
          <w:sz w:val="24"/>
          <w:szCs w:val="24"/>
        </w:rPr>
        <w:t xml:space="preserve"> </w:t>
      </w:r>
      <w:r w:rsidR="00BD70B7" w:rsidRPr="00BD70B7">
        <w:rPr>
          <w:rFonts w:ascii="Times New Roman" w:hAnsi="Times New Roman" w:cs="Times New Roman"/>
          <w:bCs/>
          <w:sz w:val="24"/>
          <w:szCs w:val="24"/>
        </w:rPr>
        <w:t xml:space="preserve">Первый этап истории буддизма в Хотане охватывает </w:t>
      </w:r>
      <w:r w:rsidR="00BD70B7" w:rsidRPr="00BD70B7">
        <w:rPr>
          <w:rFonts w:ascii="Times New Roman" w:hAnsi="Times New Roman" w:cs="Times New Roman"/>
          <w:bCs/>
          <w:sz w:val="24"/>
          <w:szCs w:val="24"/>
          <w:lang w:val="en-US"/>
        </w:rPr>
        <w:t>I</w:t>
      </w:r>
      <w:r w:rsidR="00BD70B7" w:rsidRPr="00BD70B7">
        <w:rPr>
          <w:rFonts w:ascii="Times New Roman" w:hAnsi="Times New Roman" w:cs="Times New Roman"/>
          <w:bCs/>
          <w:sz w:val="24"/>
          <w:szCs w:val="24"/>
        </w:rPr>
        <w:t>–</w:t>
      </w:r>
      <w:r w:rsidR="00BD70B7" w:rsidRPr="00BD70B7">
        <w:rPr>
          <w:rFonts w:ascii="Times New Roman" w:hAnsi="Times New Roman" w:cs="Times New Roman"/>
          <w:bCs/>
          <w:sz w:val="24"/>
          <w:szCs w:val="24"/>
          <w:lang w:val="en-US"/>
        </w:rPr>
        <w:t>III</w:t>
      </w:r>
      <w:r w:rsidR="00BD70B7" w:rsidRPr="00BD70B7">
        <w:rPr>
          <w:rFonts w:ascii="Times New Roman" w:hAnsi="Times New Roman" w:cs="Times New Roman"/>
          <w:bCs/>
          <w:sz w:val="24"/>
          <w:szCs w:val="24"/>
        </w:rPr>
        <w:t xml:space="preserve"> вв.</w:t>
      </w:r>
      <w:r w:rsidRPr="00BD70B7">
        <w:rPr>
          <w:rFonts w:ascii="Times New Roman" w:eastAsia="Times New Roman" w:hAnsi="Times New Roman" w:cs="Times New Roman"/>
          <w:color w:val="000000" w:themeColor="text1"/>
          <w:sz w:val="24"/>
          <w:szCs w:val="24"/>
        </w:rPr>
        <w:t xml:space="preserve"> </w:t>
      </w:r>
      <w:r w:rsidR="00BD70B7" w:rsidRPr="00BD70B7">
        <w:rPr>
          <w:rFonts w:ascii="Times New Roman" w:hAnsi="Times New Roman" w:cs="Times New Roman"/>
          <w:sz w:val="24"/>
          <w:szCs w:val="24"/>
        </w:rPr>
        <w:t>и характеризуется активным заимствованием оазисами Сериндии индобуддийского письменного наследия, в частности, буддийской литературы на пракритах</w:t>
      </w:r>
      <w:r w:rsidR="00BA02A3">
        <w:rPr>
          <w:rFonts w:ascii="Times New Roman" w:hAnsi="Times New Roman" w:cs="Times New Roman"/>
          <w:sz w:val="24"/>
          <w:szCs w:val="24"/>
        </w:rPr>
        <w:t xml:space="preserve"> и санскрите</w:t>
      </w:r>
      <w:r w:rsidR="00BD70B7" w:rsidRPr="00BD70B7">
        <w:rPr>
          <w:rFonts w:ascii="Times New Roman" w:hAnsi="Times New Roman" w:cs="Times New Roman"/>
          <w:sz w:val="24"/>
          <w:szCs w:val="24"/>
        </w:rPr>
        <w:t xml:space="preserve"> из регионов Гандхары и Кашмира. </w:t>
      </w:r>
      <w:r w:rsidRPr="00BD70B7">
        <w:rPr>
          <w:rFonts w:ascii="Times New Roman" w:eastAsia="Times New Roman" w:hAnsi="Times New Roman" w:cs="Times New Roman"/>
          <w:color w:val="000000" w:themeColor="text1"/>
          <w:sz w:val="24"/>
          <w:szCs w:val="24"/>
        </w:rPr>
        <w:t>Наряду с пракритскими текстами на бересте санскритские буддийские сочинения, записанные на пальмовом листе кушанским брахми, отражали наиболее ранний из письменно зафиксированных этапов развития собственно индийского буддизма.</w:t>
      </w:r>
      <w:r w:rsidR="00BD70B7">
        <w:rPr>
          <w:rFonts w:ascii="Times New Roman" w:eastAsia="Times New Roman" w:hAnsi="Times New Roman" w:cs="Times New Roman"/>
          <w:color w:val="000000" w:themeColor="text1"/>
          <w:sz w:val="24"/>
          <w:szCs w:val="24"/>
        </w:rPr>
        <w:t xml:space="preserve"> </w:t>
      </w:r>
    </w:p>
    <w:p w:rsidR="004C4A0E" w:rsidRPr="00A34728" w:rsidRDefault="00BD70B7" w:rsidP="00BD70B7">
      <w:pPr>
        <w:shd w:val="clear" w:color="auto" w:fill="FFFFFF"/>
        <w:spacing w:after="0" w:line="360" w:lineRule="auto"/>
        <w:ind w:firstLine="709"/>
        <w:jc w:val="both"/>
        <w:rPr>
          <w:rFonts w:ascii="Times New Roman" w:hAnsi="Times New Roman" w:cs="Times New Roman"/>
          <w:sz w:val="24"/>
          <w:szCs w:val="24"/>
        </w:rPr>
      </w:pPr>
      <w:r w:rsidRPr="00A34728">
        <w:rPr>
          <w:rFonts w:ascii="Times New Roman" w:hAnsi="Times New Roman" w:cs="Times New Roman"/>
          <w:bCs/>
          <w:sz w:val="24"/>
          <w:szCs w:val="24"/>
        </w:rPr>
        <w:t>В числе отложившихся в Сериндийском собрании ИВР РАН манускриптов из Хотана, относящихся к данному периоду, представлены санскритские фрагменты канонических абхидхармистски</w:t>
      </w:r>
      <w:r w:rsidR="00BA02A3">
        <w:rPr>
          <w:rFonts w:ascii="Times New Roman" w:hAnsi="Times New Roman" w:cs="Times New Roman"/>
          <w:bCs/>
          <w:sz w:val="24"/>
          <w:szCs w:val="24"/>
        </w:rPr>
        <w:t>х текстов, исполненных письмом кушанское брахми</w:t>
      </w:r>
      <w:r w:rsidRPr="00A34728">
        <w:rPr>
          <w:rFonts w:ascii="Times New Roman" w:hAnsi="Times New Roman" w:cs="Times New Roman"/>
          <w:bCs/>
          <w:sz w:val="24"/>
          <w:szCs w:val="24"/>
        </w:rPr>
        <w:t xml:space="preserve"> (</w:t>
      </w:r>
      <w:r w:rsidRPr="00A34728">
        <w:rPr>
          <w:rFonts w:ascii="Times New Roman" w:hAnsi="Times New Roman" w:cs="Times New Roman"/>
          <w:bCs/>
          <w:sz w:val="24"/>
          <w:szCs w:val="24"/>
          <w:lang w:val="en-US"/>
        </w:rPr>
        <w:t>II</w:t>
      </w:r>
      <w:r w:rsidRPr="00A34728">
        <w:rPr>
          <w:rFonts w:ascii="Times New Roman" w:hAnsi="Times New Roman" w:cs="Times New Roman"/>
          <w:bCs/>
          <w:sz w:val="24"/>
          <w:szCs w:val="24"/>
        </w:rPr>
        <w:t>–</w:t>
      </w:r>
      <w:r w:rsidRPr="00A34728">
        <w:rPr>
          <w:rFonts w:ascii="Times New Roman" w:hAnsi="Times New Roman" w:cs="Times New Roman"/>
          <w:bCs/>
          <w:sz w:val="24"/>
          <w:szCs w:val="24"/>
          <w:lang w:val="en-US"/>
        </w:rPr>
        <w:t>III</w:t>
      </w:r>
      <w:r w:rsidRPr="00A34728">
        <w:rPr>
          <w:rFonts w:ascii="Times New Roman" w:hAnsi="Times New Roman" w:cs="Times New Roman"/>
          <w:bCs/>
          <w:sz w:val="24"/>
          <w:szCs w:val="24"/>
        </w:rPr>
        <w:t xml:space="preserve"> вв.) на пальмовом листе, и тексты на пракритах, в частности, рукопись «Дхармапады» на бересте, зафиксированная на пракрите гандхари письмом кхароштхи (</w:t>
      </w:r>
      <w:r w:rsidRPr="00A34728">
        <w:rPr>
          <w:rFonts w:ascii="Times New Roman" w:hAnsi="Times New Roman" w:cs="Times New Roman"/>
          <w:bCs/>
          <w:sz w:val="24"/>
          <w:szCs w:val="24"/>
          <w:lang w:val="en-US"/>
        </w:rPr>
        <w:t>I</w:t>
      </w:r>
      <w:r w:rsidRPr="00A34728">
        <w:rPr>
          <w:rFonts w:ascii="Times New Roman" w:hAnsi="Times New Roman" w:cs="Times New Roman"/>
          <w:bCs/>
          <w:sz w:val="24"/>
          <w:szCs w:val="24"/>
        </w:rPr>
        <w:t>–</w:t>
      </w:r>
      <w:r w:rsidRPr="00A34728">
        <w:rPr>
          <w:rFonts w:ascii="Times New Roman" w:hAnsi="Times New Roman" w:cs="Times New Roman"/>
          <w:bCs/>
          <w:sz w:val="24"/>
          <w:szCs w:val="24"/>
          <w:lang w:val="en-US"/>
        </w:rPr>
        <w:t>II</w:t>
      </w:r>
      <w:r w:rsidRPr="00A34728">
        <w:rPr>
          <w:rFonts w:ascii="Times New Roman" w:hAnsi="Times New Roman" w:cs="Times New Roman"/>
          <w:bCs/>
          <w:sz w:val="24"/>
          <w:szCs w:val="24"/>
        </w:rPr>
        <w:t xml:space="preserve"> вв.).</w:t>
      </w:r>
      <w:r w:rsidR="00FF52CA" w:rsidRPr="00A34728">
        <w:rPr>
          <w:rFonts w:ascii="Times New Roman" w:hAnsi="Times New Roman" w:cs="Times New Roman"/>
          <w:bCs/>
          <w:sz w:val="24"/>
          <w:szCs w:val="24"/>
        </w:rPr>
        <w:t xml:space="preserve"> </w:t>
      </w:r>
      <w:r w:rsidR="00FF52CA" w:rsidRPr="00A34728">
        <w:rPr>
          <w:rFonts w:ascii="Times New Roman" w:hAnsi="Times New Roman" w:cs="Times New Roman"/>
          <w:sz w:val="24"/>
          <w:szCs w:val="24"/>
        </w:rPr>
        <w:t xml:space="preserve">Наиболее древние рукописные фрагменты на гандхари (I–II вв.) и санскрите (II–III вв.), отражают переходный период, когда для фиксации буддийских текстов в письменности северо-западный пракрит и кхароштхи постепенно сменялись санскритом и брахми. Усиление </w:t>
      </w:r>
      <w:r w:rsidR="00FF52CA" w:rsidRPr="00A34728">
        <w:rPr>
          <w:rFonts w:ascii="Times New Roman" w:hAnsi="Times New Roman" w:cs="Times New Roman"/>
          <w:sz w:val="24"/>
          <w:szCs w:val="24"/>
        </w:rPr>
        <w:lastRenderedPageBreak/>
        <w:t>роли санскрита и брахми для буддизма примерно с III в. обусловило полное вытеснение пракритов и письма кхароштхи.</w:t>
      </w:r>
    </w:p>
    <w:p w:rsidR="00A34728" w:rsidRPr="000807D1" w:rsidRDefault="00FF52CA" w:rsidP="00A34728">
      <w:pPr>
        <w:shd w:val="clear" w:color="auto" w:fill="FFFFFF"/>
        <w:spacing w:after="0" w:line="360" w:lineRule="auto"/>
        <w:ind w:firstLine="709"/>
        <w:jc w:val="both"/>
        <w:rPr>
          <w:rFonts w:ascii="Times New Roman" w:hAnsi="Times New Roman" w:cs="Times New Roman"/>
          <w:color w:val="000000" w:themeColor="text1"/>
          <w:sz w:val="24"/>
          <w:szCs w:val="24"/>
        </w:rPr>
      </w:pPr>
      <w:r w:rsidRPr="00A34728">
        <w:rPr>
          <w:rFonts w:ascii="Times New Roman" w:hAnsi="Times New Roman" w:cs="Times New Roman"/>
          <w:sz w:val="24"/>
          <w:szCs w:val="24"/>
        </w:rPr>
        <w:t xml:space="preserve">Древнейшие санскритские тексты из Сериндийского фонда ИВР РАН, записанные на пальмовом листе кушанским брахми и датируемые на основании палеографии </w:t>
      </w:r>
      <w:r w:rsidRPr="00A34728">
        <w:rPr>
          <w:rFonts w:ascii="Times New Roman" w:hAnsi="Times New Roman" w:cs="Times New Roman"/>
          <w:sz w:val="24"/>
          <w:szCs w:val="24"/>
          <w:lang w:val="en-US"/>
        </w:rPr>
        <w:t>II</w:t>
      </w:r>
      <w:r w:rsidRPr="00A34728">
        <w:rPr>
          <w:rFonts w:ascii="Times New Roman" w:hAnsi="Times New Roman" w:cs="Times New Roman"/>
          <w:sz w:val="24"/>
          <w:szCs w:val="24"/>
        </w:rPr>
        <w:t xml:space="preserve">–III вв., крайне малочисленны, сохранились в весьма фрагментированном и разрозненном состоянии и по большей части не дают контекста. </w:t>
      </w:r>
      <w:r w:rsidR="00A34728" w:rsidRPr="00A34728">
        <w:rPr>
          <w:rFonts w:ascii="Times New Roman" w:hAnsi="Times New Roman" w:cs="Times New Roman"/>
          <w:color w:val="000000" w:themeColor="text1"/>
          <w:sz w:val="24"/>
          <w:szCs w:val="24"/>
        </w:rPr>
        <w:t>В</w:t>
      </w:r>
      <w:r w:rsidR="00A34728" w:rsidRPr="00A34728">
        <w:rPr>
          <w:rFonts w:ascii="Times New Roman" w:eastAsia="Times New Roman" w:hAnsi="Times New Roman" w:cs="Times New Roman"/>
          <w:color w:val="000000" w:themeColor="text1"/>
          <w:sz w:val="24"/>
          <w:szCs w:val="24"/>
        </w:rPr>
        <w:t xml:space="preserve"> санскритской коллекции Сериндийского собрания насчитывается около 20 единиц хранения на пальмовом листе: </w:t>
      </w:r>
      <w:r w:rsidR="00A34728" w:rsidRPr="000807D1">
        <w:rPr>
          <w:rFonts w:ascii="Times New Roman" w:eastAsia="Times New Roman" w:hAnsi="Times New Roman" w:cs="Times New Roman"/>
          <w:color w:val="000000" w:themeColor="text1"/>
          <w:sz w:val="24"/>
          <w:szCs w:val="24"/>
        </w:rPr>
        <w:t xml:space="preserve">преимущественно, </w:t>
      </w:r>
      <w:r w:rsidR="00A34728" w:rsidRPr="000807D1">
        <w:rPr>
          <w:rFonts w:ascii="Times New Roman" w:hAnsi="Times New Roman" w:cs="Times New Roman"/>
          <w:color w:val="000000" w:themeColor="text1"/>
          <w:sz w:val="24"/>
          <w:szCs w:val="24"/>
        </w:rPr>
        <w:t>незначительные по размеру фрагменты с несколькими акшарами, по которым можно определить письмо и произвести приблизительную датировку, однако идентифицировать тексты не представляется возможным.</w:t>
      </w:r>
    </w:p>
    <w:p w:rsidR="00E21337" w:rsidRPr="000807D1" w:rsidRDefault="00E21337" w:rsidP="00E2133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0807D1">
        <w:rPr>
          <w:rFonts w:ascii="Times New Roman" w:eastAsia="Times New Roman" w:hAnsi="Times New Roman" w:cs="Times New Roman"/>
          <w:color w:val="000000" w:themeColor="text1"/>
          <w:sz w:val="24"/>
          <w:szCs w:val="24"/>
        </w:rPr>
        <w:t xml:space="preserve">Для буддийских рукописей на санскрите основным форматом книги был потхи, который, </w:t>
      </w:r>
      <w:r w:rsidR="00BA02A3">
        <w:rPr>
          <w:rFonts w:ascii="Times New Roman" w:eastAsia="Times New Roman" w:hAnsi="Times New Roman" w:cs="Times New Roman"/>
          <w:color w:val="000000" w:themeColor="text1"/>
          <w:sz w:val="24"/>
          <w:szCs w:val="24"/>
        </w:rPr>
        <w:t>несомненно</w:t>
      </w:r>
      <w:r w:rsidRPr="000807D1">
        <w:rPr>
          <w:rFonts w:ascii="Times New Roman" w:eastAsia="Times New Roman" w:hAnsi="Times New Roman" w:cs="Times New Roman"/>
          <w:color w:val="000000" w:themeColor="text1"/>
          <w:sz w:val="24"/>
          <w:szCs w:val="24"/>
        </w:rPr>
        <w:t>, связан с особенностями традиционных индийских материалов для письма, поскольку прообразом книги-потхи выступила форма пальмовых листьев, рукописи на которых были взяты за образец древней индийской книги.</w:t>
      </w:r>
      <w:r w:rsidR="000807D1" w:rsidRPr="000807D1">
        <w:rPr>
          <w:rFonts w:ascii="Times New Roman" w:eastAsia="Times New Roman" w:hAnsi="Times New Roman" w:cs="Times New Roman"/>
          <w:color w:val="000000" w:themeColor="text1"/>
          <w:sz w:val="24"/>
          <w:szCs w:val="24"/>
        </w:rPr>
        <w:t xml:space="preserve"> Суть этого формата заключалась в том, что на листах продолговатой формы в центральной части ближе к левому краю проделывалось круглое отверстие для брошюровки, после чего листы готовой книги складывали друг на друга, скрепляли через отверстия и зажимали между двух досок, дощечек-обложек, на которых закреплялись шнуры.</w:t>
      </w:r>
      <w:r w:rsidRPr="000807D1">
        <w:rPr>
          <w:rFonts w:ascii="Times New Roman" w:eastAsia="Times New Roman" w:hAnsi="Times New Roman" w:cs="Times New Roman"/>
          <w:color w:val="000000" w:themeColor="text1"/>
          <w:sz w:val="24"/>
          <w:szCs w:val="24"/>
        </w:rPr>
        <w:t xml:space="preserve"> Формат потхи впоследствии сделался стандартным и для буддийской книжной традиции в Сериндии даже после перехода на бумагу в качестве основного материала для письма.</w:t>
      </w:r>
    </w:p>
    <w:p w:rsidR="00E21337" w:rsidRPr="000807D1" w:rsidRDefault="00E21337" w:rsidP="00E21337">
      <w:pPr>
        <w:shd w:val="clear" w:color="auto" w:fill="FFFFFF"/>
        <w:spacing w:after="0" w:line="360" w:lineRule="auto"/>
        <w:ind w:firstLine="709"/>
        <w:jc w:val="both"/>
        <w:rPr>
          <w:rStyle w:val="a4"/>
          <w:rFonts w:ascii="Times New Roman" w:eastAsia="Times New Roman" w:hAnsi="Times New Roman" w:cs="Times New Roman"/>
          <w:i w:val="0"/>
          <w:iCs w:val="0"/>
          <w:color w:val="000000" w:themeColor="text1"/>
          <w:sz w:val="24"/>
          <w:szCs w:val="24"/>
        </w:rPr>
      </w:pPr>
      <w:r w:rsidRPr="000807D1">
        <w:rPr>
          <w:rFonts w:ascii="Times New Roman" w:hAnsi="Times New Roman" w:cs="Times New Roman"/>
          <w:color w:val="000000" w:themeColor="text1"/>
          <w:sz w:val="24"/>
          <w:szCs w:val="24"/>
        </w:rPr>
        <w:t>Описание кодикологических особенностей санскритских рукописей на пальмовом листе осложняется из-за фрагментарности единиц хранения: в Сериндийском собрании сохранилось лишь два относительно целых листа с пагинацией (SI 1424</w:t>
      </w:r>
      <w:r w:rsidRPr="000807D1">
        <w:rPr>
          <w:rFonts w:ascii="Times New Roman" w:eastAsia="Times New Roman" w:hAnsi="Times New Roman" w:cs="Times New Roman"/>
          <w:color w:val="000000" w:themeColor="text1"/>
          <w:sz w:val="24"/>
          <w:szCs w:val="24"/>
        </w:rPr>
        <w:t>–</w:t>
      </w:r>
      <w:r w:rsidRPr="000807D1">
        <w:rPr>
          <w:rFonts w:ascii="Times New Roman" w:hAnsi="Times New Roman" w:cs="Times New Roman"/>
          <w:color w:val="000000" w:themeColor="text1"/>
          <w:sz w:val="24"/>
          <w:szCs w:val="24"/>
        </w:rPr>
        <w:t xml:space="preserve">25); приблизительный размер полного листа составляет </w:t>
      </w:r>
      <w:r w:rsidRPr="000807D1">
        <w:rPr>
          <w:rFonts w:ascii="Times New Roman" w:eastAsia="Times New Roman" w:hAnsi="Times New Roman" w:cs="Times New Roman"/>
          <w:color w:val="000000" w:themeColor="text1"/>
          <w:sz w:val="24"/>
          <w:szCs w:val="24"/>
        </w:rPr>
        <w:t xml:space="preserve">— 4×20 см. </w:t>
      </w:r>
      <w:r w:rsidRPr="000807D1">
        <w:rPr>
          <w:rFonts w:ascii="Times New Roman" w:hAnsi="Times New Roman" w:cs="Times New Roman"/>
          <w:color w:val="000000" w:themeColor="text1"/>
          <w:sz w:val="24"/>
          <w:szCs w:val="24"/>
        </w:rPr>
        <w:t xml:space="preserve"> Сохранившаяся нумерация проставлена на левых полях лицевых сторон листов, причем </w:t>
      </w:r>
      <w:r w:rsidRPr="000807D1">
        <w:rPr>
          <w:rFonts w:ascii="Times New Roman" w:hAnsi="Times New Roman" w:cs="Times New Roman"/>
          <w:sz w:val="24"/>
          <w:szCs w:val="24"/>
        </w:rPr>
        <w:t>во всех хотанских рукописях последующих периодов традиция постановки пагинации по центру левого края лицевой стороны листа сохранится.</w:t>
      </w:r>
      <w:r w:rsidRPr="000807D1">
        <w:rPr>
          <w:rFonts w:ascii="Times New Roman" w:hAnsi="Times New Roman" w:cs="Times New Roman"/>
          <w:color w:val="000000" w:themeColor="text1"/>
          <w:sz w:val="24"/>
          <w:szCs w:val="24"/>
        </w:rPr>
        <w:t xml:space="preserve"> Поля рукописей этого периода узкие и графически не отчерчены, отверстие для шнура в левой части листа декоративно не выделено. </w:t>
      </w:r>
      <w:r w:rsidRPr="000807D1">
        <w:rPr>
          <w:rFonts w:ascii="Times New Roman" w:hAnsi="Times New Roman" w:cs="Times New Roman"/>
          <w:sz w:val="24"/>
          <w:szCs w:val="24"/>
        </w:rPr>
        <w:t xml:space="preserve">Графическое выделение полей и строк, а также области для брошюровки станет характерным для рукописей на последующих этапах развития рукописного дела в </w:t>
      </w:r>
      <w:r w:rsidR="000807D1">
        <w:rPr>
          <w:rFonts w:ascii="Times New Roman" w:hAnsi="Times New Roman" w:cs="Times New Roman"/>
          <w:sz w:val="24"/>
          <w:szCs w:val="24"/>
        </w:rPr>
        <w:t>Хотане</w:t>
      </w:r>
      <w:r w:rsidRPr="000807D1">
        <w:rPr>
          <w:rFonts w:ascii="Times New Roman" w:hAnsi="Times New Roman" w:cs="Times New Roman"/>
          <w:sz w:val="24"/>
          <w:szCs w:val="24"/>
        </w:rPr>
        <w:t xml:space="preserve">, когда основным писчим материалом </w:t>
      </w:r>
      <w:r w:rsidR="000807D1">
        <w:rPr>
          <w:rFonts w:ascii="Times New Roman" w:hAnsi="Times New Roman" w:cs="Times New Roman"/>
          <w:sz w:val="24"/>
          <w:szCs w:val="24"/>
        </w:rPr>
        <w:t>станет</w:t>
      </w:r>
      <w:r w:rsidRPr="000807D1">
        <w:rPr>
          <w:rFonts w:ascii="Times New Roman" w:hAnsi="Times New Roman" w:cs="Times New Roman"/>
          <w:sz w:val="24"/>
          <w:szCs w:val="24"/>
        </w:rPr>
        <w:t xml:space="preserve"> бумага.</w:t>
      </w:r>
    </w:p>
    <w:p w:rsidR="00F160A5" w:rsidRDefault="002F5468" w:rsidP="00A34728">
      <w:pPr>
        <w:shd w:val="clear" w:color="auto" w:fill="FFFFFF"/>
        <w:spacing w:after="0" w:line="360" w:lineRule="auto"/>
        <w:ind w:firstLine="709"/>
        <w:jc w:val="both"/>
        <w:rPr>
          <w:rStyle w:val="a4"/>
          <w:rFonts w:ascii="Times New Roman" w:hAnsi="Times New Roman" w:cs="Times New Roman"/>
          <w:i w:val="0"/>
          <w:iCs w:val="0"/>
          <w:color w:val="000000" w:themeColor="text1"/>
          <w:sz w:val="24"/>
          <w:szCs w:val="24"/>
          <w:bdr w:val="none" w:sz="0" w:space="0" w:color="auto" w:frame="1"/>
          <w:shd w:val="clear" w:color="auto" w:fill="FFFFFF"/>
        </w:rPr>
      </w:pPr>
      <w:r w:rsidRPr="00A34728">
        <w:rPr>
          <w:rFonts w:ascii="Times New Roman" w:hAnsi="Times New Roman" w:cs="Times New Roman"/>
          <w:sz w:val="24"/>
          <w:szCs w:val="24"/>
        </w:rPr>
        <w:t xml:space="preserve">Среди идентифицированных рукописей на пальмовом листе, зафиксированных кушанским брахми, в санскритской части Сериндийского собрания представлены наиболее ранние </w:t>
      </w:r>
      <w:r w:rsidRPr="00A34728">
        <w:rPr>
          <w:rFonts w:ascii="Times New Roman" w:eastAsia="Times New Roman" w:hAnsi="Times New Roman" w:cs="Times New Roman"/>
          <w:color w:val="000000" w:themeColor="text1"/>
          <w:sz w:val="24"/>
          <w:szCs w:val="24"/>
        </w:rPr>
        <w:t xml:space="preserve">отрывки текстов канонической </w:t>
      </w:r>
      <w:r w:rsidRPr="00A34728">
        <w:rPr>
          <w:rFonts w:ascii="Times New Roman" w:eastAsia="Times New Roman" w:hAnsi="Times New Roman" w:cs="Times New Roman"/>
          <w:iCs/>
          <w:color w:val="000000" w:themeColor="text1"/>
          <w:sz w:val="24"/>
          <w:szCs w:val="24"/>
        </w:rPr>
        <w:t xml:space="preserve">абхидхармы сарвастивадинов из рукописных фрагментов </w:t>
      </w:r>
      <w:r w:rsidRPr="00A34728">
        <w:rPr>
          <w:rFonts w:ascii="Times New Roman" w:hAnsi="Times New Roman" w:cs="Times New Roman"/>
          <w:color w:val="000000" w:themeColor="text1"/>
          <w:sz w:val="24"/>
          <w:szCs w:val="24"/>
        </w:rPr>
        <w:t xml:space="preserve">SI 1424-1425. </w:t>
      </w:r>
      <w:r w:rsidRPr="00A34728">
        <w:rPr>
          <w:rFonts w:ascii="Times New Roman" w:eastAsia="Times New Roman" w:hAnsi="Times New Roman" w:cs="Times New Roman"/>
          <w:color w:val="000000" w:themeColor="text1"/>
          <w:sz w:val="24"/>
          <w:szCs w:val="24"/>
        </w:rPr>
        <w:t xml:space="preserve">В немецкой Турфанской коллекции хранятся </w:t>
      </w:r>
      <w:r w:rsidRPr="00A34728">
        <w:rPr>
          <w:rFonts w:ascii="Times New Roman" w:eastAsia="Times New Roman" w:hAnsi="Times New Roman" w:cs="Times New Roman"/>
          <w:color w:val="000000" w:themeColor="text1"/>
          <w:sz w:val="24"/>
          <w:szCs w:val="24"/>
        </w:rPr>
        <w:lastRenderedPageBreak/>
        <w:t>фрагменты той же рукописи, в научной литературе более известной как «Рукопись Шпицера», которая сохранила в письменности старейший из известных нам философских текстов хинаянского направления на санскрите.</w:t>
      </w:r>
      <w:r>
        <w:rPr>
          <w:rFonts w:ascii="Times New Roman" w:eastAsia="Times New Roman" w:hAnsi="Times New Roman" w:cs="Times New Roman"/>
          <w:color w:val="000000" w:themeColor="text1"/>
          <w:sz w:val="24"/>
          <w:szCs w:val="24"/>
        </w:rPr>
        <w:t xml:space="preserve"> </w:t>
      </w:r>
      <w:r w:rsidR="00A34728" w:rsidRPr="00A34728">
        <w:rPr>
          <w:rFonts w:ascii="Times New Roman" w:hAnsi="Times New Roman" w:cs="Times New Roman"/>
          <w:sz w:val="24"/>
          <w:szCs w:val="24"/>
        </w:rPr>
        <w:t xml:space="preserve">Репертуар </w:t>
      </w:r>
      <w:r>
        <w:rPr>
          <w:rFonts w:ascii="Times New Roman" w:hAnsi="Times New Roman" w:cs="Times New Roman"/>
          <w:sz w:val="24"/>
          <w:szCs w:val="24"/>
        </w:rPr>
        <w:t xml:space="preserve">идентифицированных </w:t>
      </w:r>
      <w:r w:rsidR="00A34728" w:rsidRPr="00A34728">
        <w:rPr>
          <w:rFonts w:ascii="Times New Roman" w:hAnsi="Times New Roman" w:cs="Times New Roman"/>
          <w:sz w:val="24"/>
          <w:szCs w:val="24"/>
        </w:rPr>
        <w:t>письменных памятников II–III вв., представленных в Сериндийском собрании ИВР РАН, позволяет утверждать, что ведущим направлением буддизма в Сериндии в тот период являлась хинаянская школа сарвастивада</w:t>
      </w:r>
      <w:r w:rsidR="00A34728" w:rsidRPr="00A34728">
        <w:rPr>
          <w:rFonts w:ascii="Times New Roman" w:hAnsi="Times New Roman" w:cs="Times New Roman"/>
          <w:bCs/>
          <w:sz w:val="24"/>
          <w:szCs w:val="24"/>
        </w:rPr>
        <w:t>, традиция которой пользовалась особым авторитетом в Кашмире и Гандхаре.</w:t>
      </w:r>
      <w:r w:rsidR="00A34728" w:rsidRPr="00A34728">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p>
    <w:p w:rsidR="002F5468" w:rsidRPr="00F32A8B" w:rsidRDefault="00F160A5" w:rsidP="002F5468">
      <w:pPr>
        <w:shd w:val="clear" w:color="auto" w:fill="FFFFFF"/>
        <w:spacing w:after="0" w:line="360" w:lineRule="auto"/>
        <w:ind w:firstLine="709"/>
        <w:jc w:val="both"/>
        <w:rPr>
          <w:rFonts w:ascii="Times New Roman" w:hAnsi="Times New Roman" w:cs="Times New Roman"/>
          <w:bCs/>
          <w:sz w:val="24"/>
          <w:szCs w:val="24"/>
        </w:rPr>
      </w:pPr>
      <w:r w:rsidRPr="00E3007D">
        <w:rPr>
          <w:rFonts w:ascii="Times New Roman" w:hAnsi="Times New Roman" w:cs="Times New Roman"/>
          <w:i/>
          <w:sz w:val="24"/>
          <w:szCs w:val="24"/>
        </w:rPr>
        <w:t>Во втором параграфе</w:t>
      </w:r>
      <w:r w:rsidR="000E52D3" w:rsidRPr="000E52D3">
        <w:rPr>
          <w:rFonts w:ascii="Times New Roman" w:hAnsi="Times New Roman" w:cs="Times New Roman"/>
          <w:sz w:val="24"/>
          <w:szCs w:val="24"/>
        </w:rPr>
        <w:t xml:space="preserve"> </w:t>
      </w:r>
      <w:r w:rsidR="000E52D3" w:rsidRPr="000E52D3">
        <w:rPr>
          <w:rFonts w:ascii="Times New Roman" w:hAnsi="Times New Roman" w:cs="Times New Roman"/>
          <w:i/>
          <w:sz w:val="24"/>
          <w:szCs w:val="24"/>
        </w:rPr>
        <w:t>«История распространения буддизма в Хотане в период независимости южных оазисов Таримского бассейна в III–VI вв.»</w:t>
      </w:r>
      <w:r w:rsidRPr="000E52D3">
        <w:rPr>
          <w:rFonts w:ascii="Times New Roman" w:hAnsi="Times New Roman" w:cs="Times New Roman"/>
          <w:i/>
          <w:sz w:val="24"/>
          <w:szCs w:val="24"/>
        </w:rPr>
        <w:t xml:space="preserve"> </w:t>
      </w:r>
      <w:r w:rsidRPr="00F160A5">
        <w:rPr>
          <w:rFonts w:ascii="Times New Roman" w:hAnsi="Times New Roman" w:cs="Times New Roman"/>
          <w:sz w:val="24"/>
          <w:szCs w:val="24"/>
        </w:rPr>
        <w:t>исследовалась история буддизма в период независим</w:t>
      </w:r>
      <w:r w:rsidR="000E52D3">
        <w:rPr>
          <w:rFonts w:ascii="Times New Roman" w:hAnsi="Times New Roman" w:cs="Times New Roman"/>
          <w:sz w:val="24"/>
          <w:szCs w:val="24"/>
        </w:rPr>
        <w:t>ых</w:t>
      </w:r>
      <w:r w:rsidRPr="00F160A5">
        <w:rPr>
          <w:rFonts w:ascii="Times New Roman" w:hAnsi="Times New Roman" w:cs="Times New Roman"/>
          <w:sz w:val="24"/>
          <w:szCs w:val="24"/>
        </w:rPr>
        <w:t xml:space="preserve"> оазисных государств</w:t>
      </w:r>
      <w:r w:rsidR="000E52D3">
        <w:rPr>
          <w:rFonts w:ascii="Times New Roman" w:hAnsi="Times New Roman" w:cs="Times New Roman"/>
          <w:sz w:val="24"/>
          <w:szCs w:val="24"/>
        </w:rPr>
        <w:t xml:space="preserve"> Сериндии</w:t>
      </w:r>
      <w:r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когда</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r w:rsidRPr="00F160A5">
        <w:rPr>
          <w:rStyle w:val="a4"/>
          <w:rFonts w:ascii="Times New Roman" w:hAnsi="Times New Roman" w:cs="Times New Roman"/>
          <w:i w:val="0"/>
          <w:iCs w:val="0"/>
          <w:color w:val="000000" w:themeColor="text1"/>
          <w:sz w:val="24"/>
          <w:szCs w:val="24"/>
          <w:bdr w:val="none" w:sz="0" w:space="0" w:color="auto" w:frame="1"/>
          <w:shd w:val="clear" w:color="auto" w:fill="FFFFFF"/>
        </w:rPr>
        <w:t>происходило</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r w:rsidRPr="00F160A5">
        <w:rPr>
          <w:rStyle w:val="a4"/>
          <w:rFonts w:ascii="Times New Roman" w:hAnsi="Times New Roman" w:cs="Times New Roman"/>
          <w:i w:val="0"/>
          <w:iCs w:val="0"/>
          <w:color w:val="000000" w:themeColor="text1"/>
          <w:sz w:val="24"/>
          <w:szCs w:val="24"/>
          <w:bdr w:val="none" w:sz="0" w:space="0" w:color="auto" w:frame="1"/>
          <w:shd w:val="clear" w:color="auto" w:fill="FFFFFF"/>
        </w:rPr>
        <w:t>становление</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буддизма </w:t>
      </w:r>
      <w:r w:rsidRPr="00F160A5">
        <w:rPr>
          <w:rStyle w:val="a4"/>
          <w:rFonts w:ascii="Times New Roman" w:hAnsi="Times New Roman" w:cs="Times New Roman"/>
          <w:i w:val="0"/>
          <w:iCs w:val="0"/>
          <w:color w:val="000000" w:themeColor="text1"/>
          <w:sz w:val="24"/>
          <w:szCs w:val="24"/>
          <w:bdr w:val="none" w:sz="0" w:space="0" w:color="auto" w:frame="1"/>
          <w:shd w:val="clear" w:color="auto" w:fill="FFFFFF"/>
        </w:rPr>
        <w:t>в качестве</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господствующей религии в регионе</w:t>
      </w:r>
      <w:r w:rsidR="00147FE0">
        <w:rPr>
          <w:rStyle w:val="a4"/>
          <w:rFonts w:ascii="Times New Roman" w:hAnsi="Times New Roman" w:cs="Times New Roman"/>
          <w:i w:val="0"/>
          <w:iCs w:val="0"/>
          <w:color w:val="000000" w:themeColor="text1"/>
          <w:sz w:val="24"/>
          <w:szCs w:val="24"/>
          <w:bdr w:val="none" w:sz="0" w:space="0" w:color="auto" w:frame="1"/>
          <w:shd w:val="clear" w:color="auto" w:fill="FFFFFF"/>
        </w:rPr>
        <w:t>,</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и </w:t>
      </w:r>
      <w:r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началось </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формирование </w:t>
      </w:r>
      <w:r w:rsidRPr="00F160A5">
        <w:rPr>
          <w:rStyle w:val="a4"/>
          <w:rFonts w:ascii="Times New Roman" w:hAnsi="Times New Roman" w:cs="Times New Roman"/>
          <w:i w:val="0"/>
          <w:iCs w:val="0"/>
          <w:color w:val="000000" w:themeColor="text1"/>
          <w:sz w:val="24"/>
          <w:szCs w:val="24"/>
          <w:bdr w:val="none" w:sz="0" w:space="0" w:color="auto" w:frame="1"/>
          <w:shd w:val="clear" w:color="auto" w:fill="FFFFFF"/>
        </w:rPr>
        <w:t>местной</w:t>
      </w:r>
      <w:r w:rsidR="00C1273D" w:rsidRPr="00F160A5">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рукописной традиции </w:t>
      </w:r>
      <w:r w:rsidR="00C1273D" w:rsidRPr="00F32A8B">
        <w:rPr>
          <w:rStyle w:val="a4"/>
          <w:rFonts w:ascii="Times New Roman" w:hAnsi="Times New Roman" w:cs="Times New Roman"/>
          <w:i w:val="0"/>
          <w:iCs w:val="0"/>
          <w:color w:val="000000" w:themeColor="text1"/>
          <w:sz w:val="24"/>
          <w:szCs w:val="24"/>
          <w:bdr w:val="none" w:sz="0" w:space="0" w:color="auto" w:frame="1"/>
          <w:shd w:val="clear" w:color="auto" w:fill="FFFFFF"/>
        </w:rPr>
        <w:t>с идеологическим доминированием буддизма мах</w:t>
      </w:r>
      <w:r w:rsidR="00791804" w:rsidRPr="00F32A8B">
        <w:rPr>
          <w:rStyle w:val="a4"/>
          <w:rFonts w:ascii="Times New Roman" w:hAnsi="Times New Roman" w:cs="Times New Roman"/>
          <w:i w:val="0"/>
          <w:iCs w:val="0"/>
          <w:color w:val="000000" w:themeColor="text1"/>
          <w:sz w:val="24"/>
          <w:szCs w:val="24"/>
          <w:bdr w:val="none" w:sz="0" w:space="0" w:color="auto" w:frame="1"/>
          <w:shd w:val="clear" w:color="auto" w:fill="FFFFFF"/>
        </w:rPr>
        <w:t>а</w:t>
      </w:r>
      <w:r w:rsidR="00C1273D" w:rsidRPr="00F32A8B">
        <w:rPr>
          <w:rStyle w:val="a4"/>
          <w:rFonts w:ascii="Times New Roman" w:hAnsi="Times New Roman" w:cs="Times New Roman"/>
          <w:i w:val="0"/>
          <w:iCs w:val="0"/>
          <w:color w:val="000000" w:themeColor="text1"/>
          <w:sz w:val="24"/>
          <w:szCs w:val="24"/>
          <w:bdr w:val="none" w:sz="0" w:space="0" w:color="auto" w:frame="1"/>
          <w:shd w:val="clear" w:color="auto" w:fill="FFFFFF"/>
        </w:rPr>
        <w:t>яны.</w:t>
      </w:r>
      <w:r w:rsidRPr="00F32A8B">
        <w:rPr>
          <w:rStyle w:val="a4"/>
          <w:rFonts w:ascii="Times New Roman" w:hAnsi="Times New Roman" w:cs="Times New Roman"/>
          <w:i w:val="0"/>
          <w:iCs w:val="0"/>
          <w:color w:val="000000" w:themeColor="text1"/>
          <w:sz w:val="24"/>
          <w:szCs w:val="24"/>
          <w:bdr w:val="none" w:sz="0" w:space="0" w:color="auto" w:frame="1"/>
          <w:shd w:val="clear" w:color="auto" w:fill="FFFFFF"/>
        </w:rPr>
        <w:t xml:space="preserve"> </w:t>
      </w:r>
      <w:r w:rsidRPr="00F32A8B">
        <w:rPr>
          <w:rFonts w:ascii="Times New Roman" w:hAnsi="Times New Roman" w:cs="Times New Roman"/>
          <w:sz w:val="24"/>
          <w:szCs w:val="24"/>
        </w:rPr>
        <w:t>Было установлено, что значимую роль в распространении буддизма в оазисах Таримского бассейна играли южные государства Хотан и Крорайна. Культурный и экономический расцвет сериндийских государств обусловил переход от импортирования как писчего материала (пальмового листа, бересты), так и буддийских рукописей в целом к производству собственной бумаги и созданию письменных памятников буддизма непосредственно на территории оазисов Таримского бассейна.</w:t>
      </w:r>
      <w:r w:rsidR="002F5468" w:rsidRPr="00F32A8B">
        <w:rPr>
          <w:rFonts w:ascii="Times New Roman" w:hAnsi="Times New Roman" w:cs="Times New Roman"/>
          <w:bCs/>
          <w:sz w:val="24"/>
          <w:szCs w:val="24"/>
        </w:rPr>
        <w:t xml:space="preserve"> В период с </w:t>
      </w:r>
      <w:r w:rsidR="002F5468" w:rsidRPr="00F32A8B">
        <w:rPr>
          <w:rFonts w:ascii="Times New Roman" w:hAnsi="Times New Roman" w:cs="Times New Roman"/>
          <w:bCs/>
          <w:sz w:val="24"/>
          <w:szCs w:val="24"/>
          <w:lang w:val="en-US"/>
        </w:rPr>
        <w:t>III</w:t>
      </w:r>
      <w:r w:rsidR="002F5468" w:rsidRPr="00F32A8B">
        <w:rPr>
          <w:rFonts w:ascii="Times New Roman" w:hAnsi="Times New Roman" w:cs="Times New Roman"/>
          <w:bCs/>
          <w:sz w:val="24"/>
          <w:szCs w:val="24"/>
        </w:rPr>
        <w:t xml:space="preserve"> по </w:t>
      </w:r>
      <w:r w:rsidR="002F5468" w:rsidRPr="00F32A8B">
        <w:rPr>
          <w:rFonts w:ascii="Times New Roman" w:hAnsi="Times New Roman" w:cs="Times New Roman"/>
          <w:bCs/>
          <w:sz w:val="24"/>
          <w:szCs w:val="24"/>
          <w:lang w:val="en-US"/>
        </w:rPr>
        <w:t>VI</w:t>
      </w:r>
      <w:r w:rsidR="002F5468" w:rsidRPr="00F32A8B">
        <w:rPr>
          <w:rFonts w:ascii="Times New Roman" w:hAnsi="Times New Roman" w:cs="Times New Roman"/>
          <w:bCs/>
          <w:sz w:val="24"/>
          <w:szCs w:val="24"/>
        </w:rPr>
        <w:t xml:space="preserve"> вв. санскрит сохраняет позиции основного языка буддийской письменной традиц</w:t>
      </w:r>
      <w:r w:rsidR="00147FE0">
        <w:rPr>
          <w:rFonts w:ascii="Times New Roman" w:hAnsi="Times New Roman" w:cs="Times New Roman"/>
          <w:bCs/>
          <w:sz w:val="24"/>
          <w:szCs w:val="24"/>
        </w:rPr>
        <w:t xml:space="preserve">ии, при этом редкие для этого времени </w:t>
      </w:r>
      <w:r w:rsidR="002F5468" w:rsidRPr="00F32A8B">
        <w:rPr>
          <w:rFonts w:ascii="Times New Roman" w:hAnsi="Times New Roman" w:cs="Times New Roman"/>
          <w:bCs/>
          <w:sz w:val="24"/>
          <w:szCs w:val="24"/>
        </w:rPr>
        <w:t>буддийские рукописи, записанные на местном, хотаносакском, языке, свидетельствуют о начале переводческой деятельности как первом этапе рецепции буддизма в Хотанском государстве.</w:t>
      </w:r>
    </w:p>
    <w:p w:rsidR="00A232B9" w:rsidRPr="00F32A8B" w:rsidRDefault="005C2D3D" w:rsidP="00A232B9">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F32A8B">
        <w:rPr>
          <w:rFonts w:ascii="Times New Roman" w:eastAsia="Times New Roman" w:hAnsi="Times New Roman" w:cs="Times New Roman"/>
          <w:color w:val="000000" w:themeColor="text1"/>
          <w:sz w:val="24"/>
          <w:szCs w:val="24"/>
        </w:rPr>
        <w:t>Наиболее ранние рукописи периода независимого Хотана, зафиксированные на бересте и пальмовом листе письмом «индийское гупта» (</w:t>
      </w:r>
      <w:r w:rsidRPr="00F32A8B">
        <w:rPr>
          <w:rFonts w:ascii="Times New Roman" w:eastAsia="Times New Roman" w:hAnsi="Times New Roman" w:cs="Times New Roman"/>
          <w:color w:val="000000" w:themeColor="text1"/>
          <w:sz w:val="24"/>
          <w:szCs w:val="24"/>
          <w:lang w:val="en-US"/>
        </w:rPr>
        <w:t>IV</w:t>
      </w:r>
      <w:r w:rsidRPr="00F32A8B">
        <w:rPr>
          <w:rFonts w:ascii="Times New Roman" w:eastAsia="Calibri" w:hAnsi="Times New Roman" w:cs="Times New Roman"/>
          <w:sz w:val="24"/>
          <w:szCs w:val="24"/>
        </w:rPr>
        <w:t>–</w:t>
      </w:r>
      <w:r w:rsidRPr="00F32A8B">
        <w:rPr>
          <w:rFonts w:ascii="Times New Roman" w:eastAsia="Calibri" w:hAnsi="Times New Roman" w:cs="Times New Roman"/>
          <w:sz w:val="24"/>
          <w:szCs w:val="24"/>
          <w:lang w:val="en-US"/>
        </w:rPr>
        <w:t>VI</w:t>
      </w:r>
      <w:r w:rsidRPr="00F32A8B">
        <w:rPr>
          <w:rFonts w:ascii="Times New Roman" w:eastAsia="Calibri" w:hAnsi="Times New Roman" w:cs="Times New Roman"/>
          <w:sz w:val="24"/>
          <w:szCs w:val="24"/>
        </w:rPr>
        <w:t xml:space="preserve"> вв.),</w:t>
      </w:r>
      <w:r w:rsidRPr="00F32A8B">
        <w:rPr>
          <w:rFonts w:ascii="Times New Roman" w:eastAsia="Times New Roman" w:hAnsi="Times New Roman" w:cs="Times New Roman"/>
          <w:color w:val="000000" w:themeColor="text1"/>
          <w:sz w:val="24"/>
          <w:szCs w:val="24"/>
        </w:rPr>
        <w:t xml:space="preserve"> импортировались в центры буддийской культуры Сериндии из Гандхары и Кашмира. В</w:t>
      </w:r>
      <w:r w:rsidR="00A232B9" w:rsidRPr="00F32A8B">
        <w:rPr>
          <w:rFonts w:ascii="Times New Roman" w:eastAsia="Times New Roman" w:hAnsi="Times New Roman" w:cs="Times New Roman"/>
          <w:color w:val="000000" w:themeColor="text1"/>
          <w:sz w:val="24"/>
          <w:szCs w:val="24"/>
        </w:rPr>
        <w:t xml:space="preserve"> Сериндийском фонде в</w:t>
      </w:r>
      <w:r w:rsidRPr="00F32A8B">
        <w:rPr>
          <w:rFonts w:ascii="Times New Roman" w:eastAsia="Times New Roman" w:hAnsi="Times New Roman" w:cs="Times New Roman"/>
          <w:color w:val="000000" w:themeColor="text1"/>
          <w:sz w:val="24"/>
          <w:szCs w:val="24"/>
        </w:rPr>
        <w:t xml:space="preserve"> числе редких образцов письменных памятников на пальмовом листе данный тип письма применялся в рукописях, содержащих отрывки абхидхармистских текстов (</w:t>
      </w:r>
      <w:r w:rsidRPr="00F32A8B">
        <w:rPr>
          <w:rFonts w:ascii="Times New Roman" w:hAnsi="Times New Roman" w:cs="Times New Roman"/>
          <w:color w:val="000000" w:themeColor="text1"/>
          <w:sz w:val="24"/>
          <w:szCs w:val="24"/>
        </w:rPr>
        <w:t>SI 1426</w:t>
      </w:r>
      <w:r w:rsidRPr="00F32A8B">
        <w:rPr>
          <w:rFonts w:ascii="Times New Roman" w:eastAsia="Times New Roman" w:hAnsi="Times New Roman" w:cs="Times New Roman"/>
          <w:color w:val="000000" w:themeColor="text1"/>
          <w:sz w:val="24"/>
          <w:szCs w:val="24"/>
        </w:rPr>
        <w:t>–</w:t>
      </w:r>
      <w:r w:rsidRPr="00F32A8B">
        <w:rPr>
          <w:rFonts w:ascii="Times New Roman" w:hAnsi="Times New Roman" w:cs="Times New Roman"/>
          <w:color w:val="000000" w:themeColor="text1"/>
          <w:sz w:val="24"/>
          <w:szCs w:val="24"/>
        </w:rPr>
        <w:t>27</w:t>
      </w:r>
      <w:r w:rsidRPr="00F32A8B">
        <w:rPr>
          <w:rFonts w:ascii="Times New Roman" w:eastAsia="Times New Roman" w:hAnsi="Times New Roman" w:cs="Times New Roman"/>
          <w:color w:val="000000" w:themeColor="text1"/>
          <w:sz w:val="24"/>
          <w:szCs w:val="24"/>
        </w:rPr>
        <w:t>).</w:t>
      </w:r>
      <w:r w:rsidR="00A232B9" w:rsidRPr="00F32A8B">
        <w:rPr>
          <w:rFonts w:ascii="Times New Roman" w:eastAsia="Times New Roman" w:hAnsi="Times New Roman" w:cs="Times New Roman"/>
          <w:color w:val="000000" w:themeColor="text1"/>
          <w:sz w:val="24"/>
          <w:szCs w:val="24"/>
        </w:rPr>
        <w:t xml:space="preserve"> Среди немногочисленных идентифицированных санскритских текстов, выполненных индийским гупта на бересте, в Сериндийском собрании представлены отдельные фрагменты из состава Винаи (</w:t>
      </w:r>
      <w:r w:rsidR="00A232B9" w:rsidRPr="00F32A8B">
        <w:rPr>
          <w:rFonts w:ascii="Times New Roman" w:eastAsia="Times New Roman" w:hAnsi="Times New Roman" w:cs="Times New Roman"/>
          <w:color w:val="000000" w:themeColor="text1"/>
          <w:sz w:val="24"/>
          <w:szCs w:val="24"/>
          <w:lang w:val="en-US"/>
        </w:rPr>
        <w:t>SI</w:t>
      </w:r>
      <w:r w:rsidR="00A232B9" w:rsidRPr="00F32A8B">
        <w:rPr>
          <w:rFonts w:ascii="Times New Roman" w:eastAsia="Times New Roman" w:hAnsi="Times New Roman" w:cs="Times New Roman"/>
          <w:color w:val="000000" w:themeColor="text1"/>
          <w:sz w:val="24"/>
          <w:szCs w:val="24"/>
        </w:rPr>
        <w:t xml:space="preserve"> 1943) и Абхидхармы (</w:t>
      </w:r>
      <w:r w:rsidR="00A232B9" w:rsidRPr="00F32A8B">
        <w:rPr>
          <w:rFonts w:ascii="Times New Roman" w:eastAsia="Times New Roman" w:hAnsi="Times New Roman" w:cs="Times New Roman"/>
          <w:color w:val="000000" w:themeColor="text1"/>
          <w:sz w:val="24"/>
          <w:szCs w:val="24"/>
          <w:lang w:val="en-US"/>
        </w:rPr>
        <w:t>SI</w:t>
      </w:r>
      <w:r w:rsidR="00A232B9" w:rsidRPr="00F32A8B">
        <w:rPr>
          <w:rFonts w:ascii="Times New Roman" w:eastAsia="Times New Roman" w:hAnsi="Times New Roman" w:cs="Times New Roman"/>
          <w:color w:val="000000" w:themeColor="text1"/>
          <w:sz w:val="24"/>
          <w:szCs w:val="24"/>
        </w:rPr>
        <w:t xml:space="preserve"> 6583) сарвастивады.</w:t>
      </w:r>
    </w:p>
    <w:p w:rsidR="00A232B9" w:rsidRPr="00F32A8B" w:rsidRDefault="00A232B9" w:rsidP="00A232B9">
      <w:pPr>
        <w:shd w:val="clear" w:color="auto" w:fill="FFFFFF"/>
        <w:spacing w:after="0" w:line="360" w:lineRule="auto"/>
        <w:ind w:firstLine="709"/>
        <w:jc w:val="both"/>
        <w:rPr>
          <w:rFonts w:ascii="Times New Roman" w:hAnsi="Times New Roman" w:cs="Times New Roman"/>
          <w:sz w:val="24"/>
          <w:szCs w:val="24"/>
        </w:rPr>
      </w:pPr>
      <w:r w:rsidRPr="00F32A8B">
        <w:rPr>
          <w:rFonts w:ascii="Times New Roman" w:hAnsi="Times New Roman" w:cs="Times New Roman"/>
          <w:sz w:val="24"/>
          <w:szCs w:val="24"/>
        </w:rPr>
        <w:t xml:space="preserve">С периодом независимого Хотана связано начало активного использования в качестве писчего материала бумаги местного производства. Большинство дошедших до нас рукописей из Хотана выполнено на центральноазиатской бумаге. </w:t>
      </w:r>
      <w:r w:rsidRPr="00F32A8B">
        <w:rPr>
          <w:rFonts w:ascii="Times New Roman" w:eastAsia="Times New Roman" w:hAnsi="Times New Roman" w:cs="Times New Roman"/>
          <w:color w:val="000000" w:themeColor="text1"/>
          <w:sz w:val="24"/>
          <w:szCs w:val="24"/>
        </w:rPr>
        <w:t xml:space="preserve">Изготовление бумаги в оазисах Таримского бассейна способствовало активному росту записи буддийских текстов на местном рукописном материале и нивелировало необходимость </w:t>
      </w:r>
      <w:r w:rsidRPr="00F32A8B">
        <w:rPr>
          <w:rFonts w:ascii="Times New Roman" w:eastAsia="Times New Roman" w:hAnsi="Times New Roman" w:cs="Times New Roman"/>
          <w:color w:val="000000" w:themeColor="text1"/>
          <w:sz w:val="24"/>
          <w:szCs w:val="24"/>
        </w:rPr>
        <w:lastRenderedPageBreak/>
        <w:t xml:space="preserve">импортирования готовых рукописей из Индии, что, как следствие, обусловило формирование сериндийской рукописной традиции. </w:t>
      </w:r>
      <w:r w:rsidRPr="00F32A8B">
        <w:rPr>
          <w:rFonts w:ascii="Times New Roman" w:hAnsi="Times New Roman" w:cs="Times New Roman"/>
          <w:sz w:val="24"/>
          <w:szCs w:val="24"/>
        </w:rPr>
        <w:t>В</w:t>
      </w:r>
      <w:r w:rsidRPr="00F32A8B">
        <w:rPr>
          <w:rFonts w:ascii="Times New Roman" w:eastAsia="Times New Roman" w:hAnsi="Times New Roman" w:cs="Times New Roman"/>
          <w:color w:val="000000" w:themeColor="text1"/>
          <w:sz w:val="24"/>
          <w:szCs w:val="24"/>
        </w:rPr>
        <w:t xml:space="preserve"> качестве основного материала для письма в Хотане и других оазисах Сериндии бумага начала использоваться </w:t>
      </w:r>
      <w:r w:rsidRPr="00F32A8B">
        <w:rPr>
          <w:rFonts w:ascii="Times New Roman" w:hAnsi="Times New Roman" w:cs="Times New Roman"/>
          <w:sz w:val="24"/>
          <w:szCs w:val="24"/>
        </w:rPr>
        <w:t>примерно</w:t>
      </w:r>
      <w:r w:rsidRPr="00F32A8B">
        <w:rPr>
          <w:rFonts w:ascii="Times New Roman" w:eastAsia="Times New Roman" w:hAnsi="Times New Roman" w:cs="Times New Roman"/>
          <w:color w:val="000000" w:themeColor="text1"/>
          <w:sz w:val="24"/>
          <w:szCs w:val="24"/>
        </w:rPr>
        <w:t xml:space="preserve"> с V в., окончательно вытеснив традиционные индийские материалы. </w:t>
      </w:r>
      <w:r w:rsidRPr="00F32A8B">
        <w:rPr>
          <w:rFonts w:ascii="Times New Roman" w:hAnsi="Times New Roman" w:cs="Times New Roman"/>
          <w:sz w:val="24"/>
          <w:szCs w:val="24"/>
        </w:rPr>
        <w:t xml:space="preserve">Налаживание производства бумаги в оазисах Сериндии способствовало увеличению количества рукописей, находившихся в обращении, существенно упростив процесс их копирования и распространения. </w:t>
      </w:r>
    </w:p>
    <w:p w:rsidR="00F160A5" w:rsidRPr="00F32A8B" w:rsidRDefault="00A232B9" w:rsidP="00A232B9">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F32A8B">
        <w:rPr>
          <w:rFonts w:ascii="Times New Roman" w:hAnsi="Times New Roman" w:cs="Times New Roman"/>
          <w:sz w:val="24"/>
          <w:szCs w:val="24"/>
        </w:rPr>
        <w:t xml:space="preserve">Начало активного использования бумаги совпало с оформлением центральноазиатских разновидностей брахми. </w:t>
      </w:r>
      <w:r w:rsidR="00F160A5" w:rsidRPr="00F32A8B">
        <w:rPr>
          <w:rFonts w:ascii="Times New Roman" w:hAnsi="Times New Roman" w:cs="Times New Roman"/>
          <w:sz w:val="24"/>
          <w:szCs w:val="24"/>
        </w:rPr>
        <w:t>Анализ палеографических данных, основанный на изучении санскритской части Сериндийского фонда, позволил утверждать, что к периоду независимости оазисов Сериндии в III–VI вв. относится постепенное формирование собственных стилей письма на основе индийского брахми. Так, в IV–V вв. намечаются отличительные особенности сериндийской письменности, которые нашли отражение в так называемом туркестанском брахми, получившем к V–VI вв. развитие в двух разновидностях — раннетуркестанском брахми, тип 1 («прототип» северотуркестанского брахми) и раннетуркестанском брахми, тип 2, из которого формируется южнотуркестанское брахми.</w:t>
      </w:r>
    </w:p>
    <w:p w:rsidR="005C2D3D" w:rsidRPr="00756E10" w:rsidRDefault="00F160A5" w:rsidP="00F160A5">
      <w:pPr>
        <w:pStyle w:val="Default"/>
        <w:spacing w:line="360" w:lineRule="auto"/>
        <w:ind w:firstLine="709"/>
        <w:jc w:val="both"/>
      </w:pPr>
      <w:r w:rsidRPr="00F32A8B">
        <w:t xml:space="preserve">Период независимости сериндийских государств характеризуется активной поддержкой со стороны правящей элиты в отношении буддийской сангхи и буддийского учения как государственной религии: активно строятся буддийские культовые сооружения, осуществляются заказы на копирование буддийских текстов большого формата с прекрасной каллиграфией и декоративным оформлением. </w:t>
      </w:r>
      <w:r w:rsidR="002F5468" w:rsidRPr="00F32A8B">
        <w:t xml:space="preserve">Выполненные на заказ «парадные» копии канонических текстов отличает крупный формат листов, каллиграфически выверенный почерк, строго заданное расстояние между строк, цветные </w:t>
      </w:r>
      <w:r w:rsidR="002F5468" w:rsidRPr="00756E10">
        <w:t>иллюстрации.</w:t>
      </w:r>
      <w:r w:rsidR="005C2D3D" w:rsidRPr="00756E10">
        <w:t xml:space="preserve"> </w:t>
      </w:r>
    </w:p>
    <w:p w:rsidR="00F32A8B" w:rsidRPr="0082586E" w:rsidRDefault="00F32A8B" w:rsidP="00F32A8B">
      <w:pPr>
        <w:pStyle w:val="Default"/>
        <w:spacing w:line="360" w:lineRule="auto"/>
        <w:ind w:firstLine="709"/>
        <w:jc w:val="both"/>
      </w:pPr>
      <w:r w:rsidRPr="0082586E">
        <w:t xml:space="preserve">Трансформация письма брахми в оазисах Таримского бассейна и введение бумаги в качестве основного материала для письма </w:t>
      </w:r>
      <w:r w:rsidR="001246E5">
        <w:t>повлекли за собой определенные изменения</w:t>
      </w:r>
      <w:r w:rsidR="00DC66BB">
        <w:t xml:space="preserve"> в рукописном деле и способствовали</w:t>
      </w:r>
      <w:r w:rsidRPr="0082586E">
        <w:t xml:space="preserve"> оформлению основных черт местной рукописной традиций</w:t>
      </w:r>
      <w:r w:rsidR="00756E10" w:rsidRPr="0082586E">
        <w:t xml:space="preserve">, что </w:t>
      </w:r>
      <w:r w:rsidR="00756E10" w:rsidRPr="0082586E">
        <w:rPr>
          <w:rFonts w:eastAsia="Times New Roman"/>
          <w:color w:val="000000" w:themeColor="text1"/>
        </w:rPr>
        <w:t>однако не привело к смене рукописного формата: при создании санскритских рукописей на бумаге продолжали придерживаться прежнего формата и изготавливали их по образцу древних индийских книг, имитируя пальмовые (и берестяные) листы потхи.</w:t>
      </w:r>
      <w:r w:rsidRPr="0082586E">
        <w:t xml:space="preserve"> </w:t>
      </w:r>
      <w:r w:rsidR="00756E10" w:rsidRPr="0082586E">
        <w:rPr>
          <w:rFonts w:eastAsia="Times New Roman"/>
          <w:color w:val="000000" w:themeColor="text1"/>
        </w:rPr>
        <w:t xml:space="preserve">Рукописи на бумаге сохранили многие характерные признаки потхи, листы книги заключали между двух досок, для их брошюровки продолжали проделывать круглые отверстия. Однако по мере совершенствования уровня рукописного дела в Сериндии и выделения местных традиций в зависимости от региона в рукописях </w:t>
      </w:r>
      <w:r w:rsidR="00756E10" w:rsidRPr="0082586E">
        <w:rPr>
          <w:rFonts w:eastAsia="Times New Roman"/>
          <w:color w:val="000000" w:themeColor="text1"/>
        </w:rPr>
        <w:lastRenderedPageBreak/>
        <w:t xml:space="preserve">стали проявляться некоторые новые черты. Так, </w:t>
      </w:r>
      <w:r w:rsidR="00756E10" w:rsidRPr="0082586E">
        <w:rPr>
          <w:color w:val="000000" w:themeColor="text1"/>
        </w:rPr>
        <w:t xml:space="preserve">в рукописях на бумаге появляется графление (разлиновка строк, графическое выделение полей), что не было характерно ни для рукописей на пальмовых листьях, где прожилки служили направляющими при письме, ни для рукописей на бересте, где с направлением строк совпадали темные горизонтальные полосы на поверхности листа. </w:t>
      </w:r>
      <w:r w:rsidR="005C2D3D" w:rsidRPr="0082586E">
        <w:t>Н</w:t>
      </w:r>
      <w:r w:rsidR="005C2D3D" w:rsidRPr="0082586E">
        <w:rPr>
          <w:color w:val="000000" w:themeColor="text1"/>
        </w:rPr>
        <w:t>ачиная с этого периода в хотанских рукописях на бумаге появляется декоративная окружность, маркирующая отверстие для брошюровки. Пагинация отмеча</w:t>
      </w:r>
      <w:r w:rsidR="00381FAF">
        <w:rPr>
          <w:color w:val="000000" w:themeColor="text1"/>
        </w:rPr>
        <w:t>лась</w:t>
      </w:r>
      <w:r w:rsidR="005C2D3D" w:rsidRPr="0082586E">
        <w:rPr>
          <w:color w:val="000000" w:themeColor="text1"/>
        </w:rPr>
        <w:t xml:space="preserve"> по центру левого поля лицевой стороны листа, что характерно и для всех хотанских рукописей последующих периодов</w:t>
      </w:r>
      <w:r w:rsidR="005C2D3D" w:rsidRPr="0082586E">
        <w:t>.</w:t>
      </w:r>
      <w:r w:rsidRPr="0082586E">
        <w:t xml:space="preserve"> </w:t>
      </w:r>
      <w:r w:rsidR="00AB71BF" w:rsidRPr="0082586E">
        <w:rPr>
          <w:rFonts w:eastAsia="Times New Roman"/>
          <w:color w:val="000000" w:themeColor="text1"/>
        </w:rPr>
        <w:t>В период использования раннетуркестанского подтипа брахми с</w:t>
      </w:r>
      <w:r w:rsidR="00AB71BF" w:rsidRPr="0082586E">
        <w:t>тандартный размер рукописей составлял около 10 см. в высоту и от 20 до 35 см в ширину.</w:t>
      </w:r>
      <w:r w:rsidR="0082586E" w:rsidRPr="0082586E">
        <w:t xml:space="preserve"> В Сериндийском фонде образцами данного подтипа служат листы </w:t>
      </w:r>
      <w:r w:rsidR="0082586E" w:rsidRPr="0082586E">
        <w:rPr>
          <w:rFonts w:eastAsia="Times New Roman"/>
          <w:color w:val="000000" w:themeColor="text1"/>
        </w:rPr>
        <w:t>Кашьяпапариварта-сутры</w:t>
      </w:r>
      <w:r w:rsidR="0082586E" w:rsidRPr="0082586E">
        <w:rPr>
          <w:color w:val="000000" w:themeColor="text1"/>
        </w:rPr>
        <w:t xml:space="preserve"> (SI 3037/2) и Лотосовой сутры (SI 3030, </w:t>
      </w:r>
      <w:r w:rsidR="0082586E" w:rsidRPr="0082586E">
        <w:rPr>
          <w:color w:val="000000" w:themeColor="text1"/>
          <w:lang w:val="en-US"/>
        </w:rPr>
        <w:t>SI</w:t>
      </w:r>
      <w:r w:rsidR="0082586E" w:rsidRPr="0082586E">
        <w:rPr>
          <w:color w:val="000000" w:themeColor="text1"/>
        </w:rPr>
        <w:t xml:space="preserve"> 3330)</w:t>
      </w:r>
      <w:r w:rsidR="0082586E" w:rsidRPr="0082586E">
        <w:t xml:space="preserve">. </w:t>
      </w:r>
      <w:r w:rsidR="0082586E" w:rsidRPr="0082586E">
        <w:rPr>
          <w:color w:val="000000" w:themeColor="text1"/>
        </w:rPr>
        <w:t>Несколько реже встречаются листы более крупного формата (20×60 см) — Панчавимшати-сахасрика Праджняпарамита-сутра (</w:t>
      </w:r>
      <w:r w:rsidR="0082586E" w:rsidRPr="0082586E">
        <w:rPr>
          <w:color w:val="000000" w:themeColor="text1"/>
          <w:lang w:val="en-US"/>
        </w:rPr>
        <w:t>SI</w:t>
      </w:r>
      <w:r w:rsidR="0082586E" w:rsidRPr="0082586E">
        <w:rPr>
          <w:color w:val="000000" w:themeColor="text1"/>
        </w:rPr>
        <w:t xml:space="preserve"> 3683–84).</w:t>
      </w:r>
      <w:r w:rsidR="00AB71BF" w:rsidRPr="0082586E">
        <w:t xml:space="preserve"> </w:t>
      </w:r>
      <w:r w:rsidRPr="0082586E">
        <w:rPr>
          <w:rFonts w:eastAsia="Times New Roman"/>
          <w:color w:val="000000" w:themeColor="text1"/>
        </w:rPr>
        <w:t xml:space="preserve">Из отличительных особенностей изготовления рукописных материалов </w:t>
      </w:r>
      <w:r w:rsidRPr="0082586E">
        <w:t>этого периода</w:t>
      </w:r>
      <w:r w:rsidRPr="0082586E">
        <w:rPr>
          <w:rFonts w:eastAsia="Times New Roman"/>
          <w:color w:val="000000" w:themeColor="text1"/>
        </w:rPr>
        <w:t xml:space="preserve"> следует</w:t>
      </w:r>
      <w:r w:rsidR="00756E10" w:rsidRPr="0082586E">
        <w:rPr>
          <w:rFonts w:eastAsia="Times New Roman"/>
          <w:color w:val="000000" w:themeColor="text1"/>
        </w:rPr>
        <w:t xml:space="preserve"> также</w:t>
      </w:r>
      <w:r w:rsidRPr="0082586E">
        <w:rPr>
          <w:rFonts w:eastAsia="Times New Roman"/>
          <w:color w:val="000000" w:themeColor="text1"/>
        </w:rPr>
        <w:t xml:space="preserve"> отметить, что в</w:t>
      </w:r>
      <w:r w:rsidRPr="0082586E">
        <w:t xml:space="preserve"> рукописях из Хотана, зафиксированных раннетуркестанским брахми, впервые встречаются листы потхи особо крупного формата, подготовленные посредством склеивания из нескольких частей, что, скорее всего, указывает на</w:t>
      </w:r>
      <w:r w:rsidRPr="0082586E">
        <w:rPr>
          <w:rFonts w:eastAsia="Times New Roman"/>
        </w:rPr>
        <w:t xml:space="preserve"> дефицит бумаги и еще недостаточно разработанную технологию изготовления писчего материала</w:t>
      </w:r>
      <w:r w:rsidRPr="0082586E">
        <w:t>.</w:t>
      </w:r>
      <w:r w:rsidR="00AB71BF" w:rsidRPr="0082586E">
        <w:t xml:space="preserve"> Полосы склейки встречаются, в частности, у листов, содержащих отрывки из </w:t>
      </w:r>
      <w:r w:rsidR="00AB71BF" w:rsidRPr="0082586E">
        <w:rPr>
          <w:color w:val="000000" w:themeColor="text1"/>
        </w:rPr>
        <w:t>праджняпарамитских текстов (</w:t>
      </w:r>
      <w:r w:rsidR="00AB71BF" w:rsidRPr="0082586E">
        <w:rPr>
          <w:rFonts w:eastAsia="Times New Roman"/>
          <w:color w:val="000000" w:themeColor="text1"/>
        </w:rPr>
        <w:t xml:space="preserve">SI 2017, SI 2019) и </w:t>
      </w:r>
      <w:r w:rsidR="00AB71BF" w:rsidRPr="0082586E">
        <w:rPr>
          <w:rFonts w:eastAsia="Calibri"/>
        </w:rPr>
        <w:t xml:space="preserve">Суварнапрабхаса-сутры (SI 3045, </w:t>
      </w:r>
      <w:r w:rsidR="00AB71BF" w:rsidRPr="0082586E">
        <w:rPr>
          <w:rFonts w:eastAsia="Calibri"/>
          <w:lang w:val="en-US"/>
        </w:rPr>
        <w:t>SI</w:t>
      </w:r>
      <w:r w:rsidR="0082586E" w:rsidRPr="0082586E">
        <w:rPr>
          <w:rFonts w:eastAsia="Calibri"/>
        </w:rPr>
        <w:t xml:space="preserve"> 4646</w:t>
      </w:r>
      <w:r w:rsidR="00AB71BF" w:rsidRPr="0082586E">
        <w:rPr>
          <w:rFonts w:eastAsia="Calibri"/>
        </w:rPr>
        <w:t>)</w:t>
      </w:r>
      <w:r w:rsidR="00AB71BF" w:rsidRPr="0082586E">
        <w:t>.</w:t>
      </w:r>
    </w:p>
    <w:p w:rsidR="00F160A5" w:rsidRPr="002F5468" w:rsidRDefault="00F160A5" w:rsidP="00F160A5">
      <w:pPr>
        <w:pStyle w:val="Default"/>
        <w:spacing w:line="360" w:lineRule="auto"/>
        <w:ind w:firstLine="709"/>
        <w:jc w:val="both"/>
      </w:pPr>
      <w:r w:rsidRPr="002F5468">
        <w:t xml:space="preserve">Анализ репертуара наиболее популярных буддийских текстов </w:t>
      </w:r>
      <w:r w:rsidR="005C2D3D">
        <w:t>из Хотана</w:t>
      </w:r>
      <w:r w:rsidRPr="002F5468">
        <w:t xml:space="preserve"> позволяет утверждать, что ведущим направлением буддизма в южных оазисах Таримского бассейна того периода </w:t>
      </w:r>
      <w:r w:rsidR="005C2D3D">
        <w:t>становится</w:t>
      </w:r>
      <w:r w:rsidRPr="002F5468">
        <w:t xml:space="preserve"> махаяна в традиции школы мадхьямака.</w:t>
      </w:r>
      <w:r w:rsidR="002F5468" w:rsidRPr="002F5468">
        <w:t xml:space="preserve"> В хотанских монастырях начинают пользоваться популярностью махаянские сутры, особенно активно переписываются тексты класса Праджняпарамиты и Лотосовая сутра.</w:t>
      </w:r>
    </w:p>
    <w:p w:rsidR="00F160A5" w:rsidRDefault="00C1273D" w:rsidP="00C1273D">
      <w:pPr>
        <w:shd w:val="clear" w:color="auto" w:fill="FFFFFF"/>
        <w:spacing w:after="0" w:line="360" w:lineRule="auto"/>
        <w:ind w:firstLine="709"/>
        <w:jc w:val="both"/>
        <w:rPr>
          <w:rFonts w:ascii="Times New Roman" w:hAnsi="Times New Roman" w:cs="Times New Roman"/>
          <w:bCs/>
          <w:iCs/>
          <w:sz w:val="24"/>
          <w:szCs w:val="24"/>
        </w:rPr>
      </w:pPr>
      <w:r w:rsidRPr="00E3007D">
        <w:rPr>
          <w:rFonts w:ascii="Times New Roman" w:eastAsia="Calibri" w:hAnsi="Times New Roman" w:cs="Times New Roman"/>
          <w:b/>
          <w:sz w:val="24"/>
          <w:szCs w:val="24"/>
        </w:rPr>
        <w:t>Вторая глава</w:t>
      </w:r>
      <w:r>
        <w:rPr>
          <w:rFonts w:ascii="Times New Roman" w:eastAsia="Calibri" w:hAnsi="Times New Roman" w:cs="Times New Roman"/>
          <w:sz w:val="24"/>
          <w:szCs w:val="24"/>
        </w:rPr>
        <w:t xml:space="preserve"> «</w:t>
      </w:r>
      <w:r w:rsidRPr="00C1273D">
        <w:rPr>
          <w:rFonts w:ascii="Times New Roman" w:hAnsi="Times New Roman" w:cs="Times New Roman"/>
          <w:bCs/>
          <w:i/>
          <w:iCs/>
          <w:sz w:val="24"/>
          <w:szCs w:val="24"/>
        </w:rPr>
        <w:t>История буддизма в южных оазисах Таримского бассейна в условиях внешнеполитической зависимости в VI–IX вв.</w:t>
      </w:r>
      <w:r>
        <w:rPr>
          <w:rFonts w:ascii="Times New Roman" w:eastAsia="Calibri" w:hAnsi="Times New Roman" w:cs="Times New Roman"/>
          <w:sz w:val="24"/>
          <w:szCs w:val="24"/>
        </w:rPr>
        <w:t>» посвящена</w:t>
      </w:r>
      <w:r w:rsidR="006D4056">
        <w:rPr>
          <w:rFonts w:ascii="Times New Roman" w:eastAsia="Calibri" w:hAnsi="Times New Roman" w:cs="Times New Roman"/>
          <w:sz w:val="24"/>
          <w:szCs w:val="24"/>
        </w:rPr>
        <w:t xml:space="preserve"> </w:t>
      </w:r>
      <w:r w:rsidR="006D4056" w:rsidRPr="006D4056">
        <w:rPr>
          <w:rFonts w:ascii="Times New Roman" w:hAnsi="Times New Roman" w:cs="Times New Roman"/>
          <w:bCs/>
          <w:iCs/>
          <w:sz w:val="24"/>
          <w:szCs w:val="24"/>
        </w:rPr>
        <w:t>истори</w:t>
      </w:r>
      <w:r w:rsidR="008E01C8">
        <w:rPr>
          <w:rFonts w:ascii="Times New Roman" w:hAnsi="Times New Roman" w:cs="Times New Roman"/>
          <w:bCs/>
          <w:iCs/>
          <w:sz w:val="24"/>
          <w:szCs w:val="24"/>
        </w:rPr>
        <w:t>и</w:t>
      </w:r>
      <w:r w:rsidR="006D4056" w:rsidRPr="006D4056">
        <w:rPr>
          <w:rFonts w:ascii="Times New Roman" w:hAnsi="Times New Roman" w:cs="Times New Roman"/>
          <w:bCs/>
          <w:iCs/>
          <w:sz w:val="24"/>
          <w:szCs w:val="24"/>
        </w:rPr>
        <w:t xml:space="preserve"> буддизма в Хотане в период вассалитета китайской династии Тан (VI</w:t>
      </w:r>
      <w:r w:rsidR="008E01C8">
        <w:rPr>
          <w:rFonts w:ascii="Times New Roman" w:hAnsi="Times New Roman" w:cs="Times New Roman"/>
          <w:bCs/>
          <w:iCs/>
          <w:sz w:val="24"/>
          <w:szCs w:val="24"/>
          <w:lang w:val="en-US"/>
        </w:rPr>
        <w:t>I</w:t>
      </w:r>
      <w:r w:rsidR="006D4056" w:rsidRPr="006D4056">
        <w:rPr>
          <w:rFonts w:ascii="Times New Roman" w:hAnsi="Times New Roman" w:cs="Times New Roman"/>
          <w:bCs/>
          <w:iCs/>
          <w:sz w:val="24"/>
          <w:szCs w:val="24"/>
        </w:rPr>
        <w:t>–VIII вв.), а также при военном протекторате Тибета (VIII–IX вв.).</w:t>
      </w:r>
      <w:r w:rsidR="006D4056">
        <w:rPr>
          <w:rFonts w:ascii="Times New Roman" w:hAnsi="Times New Roman" w:cs="Times New Roman"/>
          <w:bCs/>
          <w:iCs/>
          <w:sz w:val="24"/>
          <w:szCs w:val="24"/>
        </w:rPr>
        <w:t xml:space="preserve"> </w:t>
      </w:r>
    </w:p>
    <w:p w:rsidR="0036067D" w:rsidRPr="0074486D" w:rsidRDefault="0036067D" w:rsidP="0036067D">
      <w:pPr>
        <w:pStyle w:val="Default"/>
        <w:spacing w:line="360" w:lineRule="auto"/>
        <w:ind w:firstLine="709"/>
        <w:jc w:val="both"/>
      </w:pPr>
      <w:r w:rsidRPr="00E3007D">
        <w:rPr>
          <w:i/>
          <w:color w:val="000000" w:themeColor="text1"/>
        </w:rPr>
        <w:t>В первом параграфе второй главы</w:t>
      </w:r>
      <w:r w:rsidR="000E52D3" w:rsidRPr="000E52D3">
        <w:rPr>
          <w:color w:val="000000" w:themeColor="text1"/>
        </w:rPr>
        <w:t xml:space="preserve"> </w:t>
      </w:r>
      <w:r w:rsidR="000E52D3" w:rsidRPr="000E52D3">
        <w:rPr>
          <w:i/>
          <w:color w:val="000000" w:themeColor="text1"/>
        </w:rPr>
        <w:t>«</w:t>
      </w:r>
      <w:hyperlink w:anchor="_Toc109157822" w:history="1">
        <w:r w:rsidR="000E52D3" w:rsidRPr="000E52D3">
          <w:rPr>
            <w:rStyle w:val="a8"/>
            <w:i/>
            <w:noProof/>
            <w:color w:val="000000" w:themeColor="text1"/>
            <w:u w:val="none"/>
          </w:rPr>
          <w:t>История буддизма в Хотане в период вассалитета династии Тан</w:t>
        </w:r>
      </w:hyperlink>
      <w:r w:rsidR="000E52D3" w:rsidRPr="000E52D3">
        <w:rPr>
          <w:rStyle w:val="a8"/>
          <w:i/>
          <w:noProof/>
          <w:color w:val="000000" w:themeColor="text1"/>
          <w:u w:val="none"/>
        </w:rPr>
        <w:t xml:space="preserve"> </w:t>
      </w:r>
      <w:hyperlink w:anchor="_Toc109157823" w:history="1">
        <w:r w:rsidR="000E52D3" w:rsidRPr="000E52D3">
          <w:rPr>
            <w:rStyle w:val="a8"/>
            <w:i/>
            <w:noProof/>
            <w:color w:val="000000" w:themeColor="text1"/>
            <w:u w:val="none"/>
          </w:rPr>
          <w:t xml:space="preserve">в </w:t>
        </w:r>
        <w:r w:rsidR="000E52D3" w:rsidRPr="000E52D3">
          <w:rPr>
            <w:rStyle w:val="a8"/>
            <w:i/>
            <w:noProof/>
            <w:color w:val="000000" w:themeColor="text1"/>
            <w:u w:val="none"/>
            <w:lang w:val="en-US"/>
          </w:rPr>
          <w:t>VI</w:t>
        </w:r>
        <w:r w:rsidR="000E52D3">
          <w:rPr>
            <w:rStyle w:val="a8"/>
            <w:i/>
            <w:noProof/>
            <w:color w:val="000000" w:themeColor="text1"/>
            <w:u w:val="none"/>
            <w:lang w:val="en-US"/>
          </w:rPr>
          <w:t>I</w:t>
        </w:r>
        <w:r w:rsidR="000E52D3" w:rsidRPr="000E52D3">
          <w:rPr>
            <w:rStyle w:val="a8"/>
            <w:i/>
            <w:noProof/>
            <w:color w:val="000000" w:themeColor="text1"/>
            <w:u w:val="none"/>
          </w:rPr>
          <w:t>–</w:t>
        </w:r>
        <w:r w:rsidR="000E52D3" w:rsidRPr="000E52D3">
          <w:rPr>
            <w:rStyle w:val="a8"/>
            <w:i/>
            <w:noProof/>
            <w:color w:val="000000" w:themeColor="text1"/>
            <w:u w:val="none"/>
            <w:lang w:val="en-US"/>
          </w:rPr>
          <w:t>VIII</w:t>
        </w:r>
        <w:r w:rsidR="000E52D3" w:rsidRPr="000E52D3">
          <w:rPr>
            <w:rStyle w:val="a8"/>
            <w:i/>
            <w:noProof/>
            <w:color w:val="000000" w:themeColor="text1"/>
            <w:u w:val="none"/>
          </w:rPr>
          <w:t xml:space="preserve"> вв.</w:t>
        </w:r>
      </w:hyperlink>
      <w:r w:rsidR="000E52D3" w:rsidRPr="000E52D3">
        <w:rPr>
          <w:i/>
          <w:color w:val="000000" w:themeColor="text1"/>
        </w:rPr>
        <w:t>»</w:t>
      </w:r>
      <w:r w:rsidRPr="0036067D">
        <w:t xml:space="preserve"> было установлено, что танская оккупация территорий оазисных центров Сериндии только в отдельные периоды охватывала Хотан, сопровождалась лишь изменениями поверхностного характера в хотанской административной структуре и не привела к китаизации местной культуры и быта. </w:t>
      </w:r>
      <w:r w:rsidRPr="0036067D">
        <w:lastRenderedPageBreak/>
        <w:t xml:space="preserve">Взаимоотношения Танского Китая и Хотанского государства поддерживались в формате обмена посольскими миссиями: визиты хотанских посланцев к чанъаньскому двору трактовались как проявление вассальной покорности, а ответные посольства устраивались с целью доставки императорских указов, осуществления административных преобразований и введения в Хотане административно-территориальных единиц китайского образца. </w:t>
      </w:r>
      <w:r w:rsidRPr="0036067D">
        <w:rPr>
          <w:bCs/>
        </w:rPr>
        <w:t xml:space="preserve">Посольства сопровождали буддийские монахи, привозившие в Китай </w:t>
      </w:r>
      <w:r w:rsidRPr="0074486D">
        <w:rPr>
          <w:bCs/>
        </w:rPr>
        <w:t>списки санскритских махаянских сочинений, сохранявших популярность на юге Сериндии.</w:t>
      </w:r>
    </w:p>
    <w:p w:rsidR="00F33469" w:rsidRPr="0074486D" w:rsidRDefault="0036067D" w:rsidP="00AB71BF">
      <w:pPr>
        <w:shd w:val="clear" w:color="auto" w:fill="FFFFFF"/>
        <w:spacing w:after="0" w:line="360" w:lineRule="auto"/>
        <w:ind w:firstLine="709"/>
        <w:jc w:val="both"/>
        <w:rPr>
          <w:rFonts w:ascii="Times New Roman" w:hAnsi="Times New Roman" w:cs="Times New Roman"/>
          <w:sz w:val="24"/>
          <w:szCs w:val="24"/>
        </w:rPr>
      </w:pPr>
      <w:r w:rsidRPr="0074486D">
        <w:rPr>
          <w:rFonts w:ascii="Times New Roman" w:hAnsi="Times New Roman" w:cs="Times New Roman"/>
          <w:sz w:val="24"/>
          <w:szCs w:val="24"/>
        </w:rPr>
        <w:t>Буддийские письменные памятники южных оазисов Таримского бассейна периода танского вассалитета над Сериндией (VII–VIII вв.), зафиксированные ранним южн</w:t>
      </w:r>
      <w:r w:rsidR="00D01700">
        <w:rPr>
          <w:rFonts w:ascii="Times New Roman" w:hAnsi="Times New Roman" w:cs="Times New Roman"/>
          <w:sz w:val="24"/>
          <w:szCs w:val="24"/>
        </w:rPr>
        <w:t>о</w:t>
      </w:r>
      <w:r w:rsidRPr="0074486D">
        <w:rPr>
          <w:rFonts w:ascii="Times New Roman" w:hAnsi="Times New Roman" w:cs="Times New Roman"/>
          <w:sz w:val="24"/>
          <w:szCs w:val="24"/>
        </w:rPr>
        <w:t xml:space="preserve">туркестанским брахми, в количественном отношении в Сериндийском собрании ИВР РАН не так многочисленны. Особенности письменности и оформления рукописей характеризуются сохранением многих черт предыдущего подтипа, что позволяет предположить, что раннее южнотуркестанское брахми носило характер «переходного», связывая два соседних периода, наиболее полно обеспеченных рукописными материалами. </w:t>
      </w:r>
      <w:r w:rsidR="00F33469" w:rsidRPr="0074486D">
        <w:rPr>
          <w:rFonts w:ascii="Times New Roman" w:hAnsi="Times New Roman" w:cs="Times New Roman"/>
          <w:sz w:val="24"/>
          <w:szCs w:val="24"/>
        </w:rPr>
        <w:t>Тем не менее это время было отмечено весьма значимыми рукописями, предоставившими дополнительные сведения о развитии рукописного дела на юге Сериндии.</w:t>
      </w:r>
      <w:r w:rsidR="00AB71BF" w:rsidRPr="0074486D">
        <w:rPr>
          <w:rFonts w:ascii="Times New Roman" w:hAnsi="Times New Roman" w:cs="Times New Roman"/>
          <w:sz w:val="24"/>
          <w:szCs w:val="24"/>
        </w:rPr>
        <w:t xml:space="preserve"> </w:t>
      </w:r>
      <w:r w:rsidR="00F33469" w:rsidRPr="0074486D">
        <w:rPr>
          <w:rFonts w:ascii="Times New Roman" w:hAnsi="Times New Roman" w:cs="Times New Roman"/>
          <w:bCs/>
          <w:sz w:val="24"/>
          <w:szCs w:val="24"/>
        </w:rPr>
        <w:t xml:space="preserve">Рукописи этого периода выполнены уже исключительно на бумаге, причем встречается как высококачественная вержированная бумага, так и материал низкого качества со следами фибры в бумажной массе. Как и на предыдущем этапе, для рукописей </w:t>
      </w:r>
      <w:r w:rsidR="00F33469" w:rsidRPr="0074486D">
        <w:rPr>
          <w:rFonts w:ascii="Times New Roman" w:hAnsi="Times New Roman" w:cs="Times New Roman"/>
          <w:sz w:val="24"/>
          <w:szCs w:val="24"/>
        </w:rPr>
        <w:t>VII</w:t>
      </w:r>
      <w:r w:rsidR="00F33469" w:rsidRPr="0074486D">
        <w:rPr>
          <w:rFonts w:ascii="Times New Roman" w:hAnsi="Times New Roman" w:cs="Times New Roman"/>
          <w:bCs/>
          <w:sz w:val="24"/>
          <w:szCs w:val="24"/>
        </w:rPr>
        <w:t>–</w:t>
      </w:r>
      <w:r w:rsidR="00F33469" w:rsidRPr="0074486D">
        <w:rPr>
          <w:rFonts w:ascii="Times New Roman" w:hAnsi="Times New Roman" w:cs="Times New Roman"/>
          <w:bCs/>
          <w:sz w:val="24"/>
          <w:szCs w:val="24"/>
          <w:lang w:val="en-US"/>
        </w:rPr>
        <w:t>VIII</w:t>
      </w:r>
      <w:r w:rsidR="00F33469" w:rsidRPr="0074486D">
        <w:rPr>
          <w:rFonts w:ascii="Times New Roman" w:hAnsi="Times New Roman" w:cs="Times New Roman"/>
          <w:sz w:val="24"/>
          <w:szCs w:val="24"/>
        </w:rPr>
        <w:t xml:space="preserve"> вв. характерно графическое оформление отверстия для брошюровки, отчерчивание полей и разлиновка строк, а также постановка пагинации на левом поле лицевой стороны листа.</w:t>
      </w:r>
      <w:r w:rsidR="0082586E" w:rsidRPr="0074486D">
        <w:rPr>
          <w:rFonts w:ascii="Times New Roman" w:hAnsi="Times New Roman" w:cs="Times New Roman"/>
          <w:sz w:val="24"/>
          <w:szCs w:val="24"/>
        </w:rPr>
        <w:t xml:space="preserve"> Размер целого листа у рукописей этого периода в Сериндийском собрании можно точно установить только для рукописи Кашьяпапариварта-сутры (</w:t>
      </w:r>
      <w:r w:rsidR="0082586E" w:rsidRPr="0074486D">
        <w:rPr>
          <w:rFonts w:ascii="Times New Roman" w:hAnsi="Times New Roman" w:cs="Times New Roman"/>
          <w:sz w:val="24"/>
          <w:szCs w:val="24"/>
          <w:lang w:val="en-US"/>
        </w:rPr>
        <w:t>SI</w:t>
      </w:r>
      <w:r w:rsidR="0082586E" w:rsidRPr="0074486D">
        <w:rPr>
          <w:rFonts w:ascii="Times New Roman" w:hAnsi="Times New Roman" w:cs="Times New Roman"/>
          <w:sz w:val="24"/>
          <w:szCs w:val="24"/>
        </w:rPr>
        <w:t xml:space="preserve"> 1905), в которой сохранилось 75 листов; их средний размер составляет 6×40 см.</w:t>
      </w:r>
      <w:r w:rsidR="00F33469" w:rsidRPr="0074486D">
        <w:rPr>
          <w:rFonts w:ascii="Times New Roman" w:hAnsi="Times New Roman" w:cs="Times New Roman"/>
          <w:sz w:val="24"/>
          <w:szCs w:val="24"/>
        </w:rPr>
        <w:t xml:space="preserve"> </w:t>
      </w:r>
      <w:r w:rsidR="0082586E" w:rsidRPr="0074486D">
        <w:rPr>
          <w:rFonts w:ascii="Times New Roman" w:hAnsi="Times New Roman" w:cs="Times New Roman"/>
          <w:sz w:val="24"/>
          <w:szCs w:val="24"/>
        </w:rPr>
        <w:t>Данная рукопись примечательна еще и тем, что для нее сохранились деревянные крышки-обложки, свидетельствующие о том</w:t>
      </w:r>
      <w:r w:rsidR="00F33469" w:rsidRPr="0074486D">
        <w:rPr>
          <w:rFonts w:ascii="Times New Roman" w:hAnsi="Times New Roman" w:cs="Times New Roman"/>
          <w:sz w:val="24"/>
          <w:szCs w:val="24"/>
        </w:rPr>
        <w:t>,</w:t>
      </w:r>
      <w:r w:rsidR="0082586E" w:rsidRPr="0074486D">
        <w:rPr>
          <w:rFonts w:ascii="Times New Roman" w:hAnsi="Times New Roman" w:cs="Times New Roman"/>
          <w:sz w:val="24"/>
          <w:szCs w:val="24"/>
        </w:rPr>
        <w:t xml:space="preserve"> что</w:t>
      </w:r>
      <w:r w:rsidR="00F33469" w:rsidRPr="0074486D">
        <w:rPr>
          <w:rFonts w:ascii="Times New Roman" w:hAnsi="Times New Roman" w:cs="Times New Roman"/>
          <w:sz w:val="24"/>
          <w:szCs w:val="24"/>
        </w:rPr>
        <w:t xml:space="preserve"> для защиты и лучшей сохранности объемных рукописей с большим количеством листов </w:t>
      </w:r>
      <w:r w:rsidR="0082586E" w:rsidRPr="0074486D">
        <w:rPr>
          <w:rFonts w:ascii="Times New Roman" w:hAnsi="Times New Roman" w:cs="Times New Roman"/>
          <w:sz w:val="24"/>
          <w:szCs w:val="24"/>
        </w:rPr>
        <w:t xml:space="preserve">в этот период </w:t>
      </w:r>
      <w:r w:rsidR="00F33469" w:rsidRPr="0074486D">
        <w:rPr>
          <w:rFonts w:ascii="Times New Roman" w:hAnsi="Times New Roman" w:cs="Times New Roman"/>
          <w:sz w:val="24"/>
          <w:szCs w:val="24"/>
        </w:rPr>
        <w:t>изготавливались специальные переплетно-брошюровочные материалы</w:t>
      </w:r>
      <w:r w:rsidR="0082586E" w:rsidRPr="0074486D">
        <w:rPr>
          <w:rFonts w:ascii="Times New Roman" w:hAnsi="Times New Roman" w:cs="Times New Roman"/>
          <w:sz w:val="24"/>
          <w:szCs w:val="24"/>
        </w:rPr>
        <w:t xml:space="preserve">. </w:t>
      </w:r>
      <w:r w:rsidR="0082586E" w:rsidRPr="0074486D">
        <w:rPr>
          <w:rFonts w:ascii="Times New Roman" w:eastAsia="Times New Roman" w:hAnsi="Times New Roman" w:cs="Times New Roman"/>
          <w:color w:val="000000" w:themeColor="text1"/>
          <w:sz w:val="24"/>
          <w:szCs w:val="24"/>
        </w:rPr>
        <w:t>В Сериндийском фонде подобные обложки сохранились еще для одной рукописи</w:t>
      </w:r>
      <w:r w:rsidR="00D01700">
        <w:rPr>
          <w:rFonts w:ascii="Times New Roman" w:eastAsia="Times New Roman" w:hAnsi="Times New Roman" w:cs="Times New Roman"/>
          <w:color w:val="000000" w:themeColor="text1"/>
          <w:sz w:val="24"/>
          <w:szCs w:val="24"/>
        </w:rPr>
        <w:t>,</w:t>
      </w:r>
      <w:r w:rsidR="0082586E" w:rsidRPr="0074486D">
        <w:rPr>
          <w:rFonts w:ascii="Times New Roman" w:hAnsi="Times New Roman" w:cs="Times New Roman"/>
          <w:sz w:val="24"/>
          <w:szCs w:val="24"/>
        </w:rPr>
        <w:t xml:space="preserve"> Лотосовой сутры</w:t>
      </w:r>
      <w:r w:rsidR="0082586E" w:rsidRPr="0074486D">
        <w:rPr>
          <w:rFonts w:ascii="Times New Roman" w:eastAsia="Times New Roman" w:hAnsi="Times New Roman" w:cs="Times New Roman"/>
          <w:color w:val="000000" w:themeColor="text1"/>
          <w:sz w:val="24"/>
          <w:szCs w:val="24"/>
        </w:rPr>
        <w:t xml:space="preserve"> (SI 1925), относящейся к следующему этапу </w:t>
      </w:r>
      <w:r w:rsidR="0074486D" w:rsidRPr="0074486D">
        <w:rPr>
          <w:rFonts w:ascii="Times New Roman" w:eastAsia="Times New Roman" w:hAnsi="Times New Roman" w:cs="Times New Roman"/>
          <w:color w:val="000000" w:themeColor="text1"/>
          <w:sz w:val="24"/>
          <w:szCs w:val="24"/>
        </w:rPr>
        <w:t>истории буддизма в Хотане.</w:t>
      </w:r>
    </w:p>
    <w:p w:rsidR="00F160A5" w:rsidRPr="0074486D" w:rsidRDefault="0036067D" w:rsidP="0036067D">
      <w:pPr>
        <w:shd w:val="clear" w:color="auto" w:fill="FFFFFF"/>
        <w:spacing w:after="0" w:line="360" w:lineRule="auto"/>
        <w:ind w:firstLine="709"/>
        <w:jc w:val="both"/>
        <w:rPr>
          <w:rFonts w:ascii="Times New Roman" w:hAnsi="Times New Roman" w:cs="Times New Roman"/>
          <w:bCs/>
          <w:iCs/>
          <w:sz w:val="24"/>
          <w:szCs w:val="24"/>
        </w:rPr>
      </w:pPr>
      <w:r w:rsidRPr="0074486D">
        <w:rPr>
          <w:rFonts w:ascii="Times New Roman" w:hAnsi="Times New Roman" w:cs="Times New Roman"/>
          <w:bCs/>
          <w:iCs/>
          <w:sz w:val="24"/>
          <w:szCs w:val="24"/>
        </w:rPr>
        <w:t>В период китайского внешнеполитического влияния на южные оазисы Таримского бассейна на первый план выходят тексты, получившие популярность также и в китайском буддизме</w:t>
      </w:r>
      <w:r w:rsidR="00D01700">
        <w:rPr>
          <w:rFonts w:ascii="Times New Roman" w:hAnsi="Times New Roman" w:cs="Times New Roman"/>
          <w:bCs/>
          <w:iCs/>
          <w:sz w:val="24"/>
          <w:szCs w:val="24"/>
        </w:rPr>
        <w:t>.</w:t>
      </w:r>
      <w:r w:rsidRPr="0074486D">
        <w:rPr>
          <w:rFonts w:ascii="Times New Roman" w:hAnsi="Times New Roman" w:cs="Times New Roman"/>
          <w:sz w:val="24"/>
          <w:szCs w:val="24"/>
        </w:rPr>
        <w:t xml:space="preserve"> Наиболее яркими примерами</w:t>
      </w:r>
      <w:r w:rsidR="00F33469" w:rsidRPr="0074486D">
        <w:rPr>
          <w:rFonts w:ascii="Times New Roman" w:hAnsi="Times New Roman" w:cs="Times New Roman"/>
          <w:sz w:val="24"/>
          <w:szCs w:val="24"/>
        </w:rPr>
        <w:t xml:space="preserve"> рукописей, записанных ранним южнотуркестанским брахми,</w:t>
      </w:r>
      <w:r w:rsidRPr="0074486D">
        <w:rPr>
          <w:rFonts w:ascii="Times New Roman" w:hAnsi="Times New Roman" w:cs="Times New Roman"/>
          <w:sz w:val="24"/>
          <w:szCs w:val="24"/>
        </w:rPr>
        <w:t xml:space="preserve"> являются такие рукописные махаянские тексты, как </w:t>
      </w:r>
      <w:r w:rsidRPr="0074486D">
        <w:rPr>
          <w:rFonts w:ascii="Times New Roman" w:hAnsi="Times New Roman" w:cs="Times New Roman"/>
          <w:sz w:val="24"/>
          <w:szCs w:val="24"/>
        </w:rPr>
        <w:lastRenderedPageBreak/>
        <w:t>Лотосовая сутра и сутры свода Махаратнакута (Кашьяпапариварта-сутра и Ратнараши-сутра).</w:t>
      </w:r>
    </w:p>
    <w:p w:rsidR="0036067D" w:rsidRPr="0036067D" w:rsidRDefault="0036067D" w:rsidP="0036067D">
      <w:pPr>
        <w:pStyle w:val="Default"/>
        <w:spacing w:line="360" w:lineRule="auto"/>
        <w:ind w:firstLine="709"/>
        <w:jc w:val="both"/>
      </w:pPr>
      <w:r w:rsidRPr="00E3007D">
        <w:rPr>
          <w:i/>
        </w:rPr>
        <w:t>Второй параграф второй главы</w:t>
      </w:r>
      <w:r w:rsidR="000E52D3" w:rsidRPr="000E52D3">
        <w:t xml:space="preserve"> </w:t>
      </w:r>
      <w:r w:rsidR="000E52D3" w:rsidRPr="000E52D3">
        <w:rPr>
          <w:i/>
        </w:rPr>
        <w:t xml:space="preserve">«Распространение буддизма ваджраяны в период тибетского владычества в Хотане в </w:t>
      </w:r>
      <w:r w:rsidR="000E52D3" w:rsidRPr="000E52D3">
        <w:rPr>
          <w:i/>
          <w:lang w:val="en-US"/>
        </w:rPr>
        <w:t>VIII</w:t>
      </w:r>
      <w:r w:rsidR="000E52D3" w:rsidRPr="000E52D3">
        <w:rPr>
          <w:i/>
        </w:rPr>
        <w:t>–</w:t>
      </w:r>
      <w:r w:rsidR="000E52D3" w:rsidRPr="000E52D3">
        <w:rPr>
          <w:i/>
          <w:lang w:val="en-US"/>
        </w:rPr>
        <w:t>IX</w:t>
      </w:r>
      <w:r w:rsidR="000E52D3" w:rsidRPr="000E52D3">
        <w:rPr>
          <w:i/>
        </w:rPr>
        <w:t xml:space="preserve"> вв.»</w:t>
      </w:r>
      <w:r w:rsidRPr="0036067D">
        <w:t xml:space="preserve"> был посвящен изучению истории буддизма в Сериндии </w:t>
      </w:r>
      <w:r w:rsidR="006D4056" w:rsidRPr="0036067D">
        <w:rPr>
          <w:bCs/>
          <w:iCs/>
        </w:rPr>
        <w:t>при военном покровительстве Тибета</w:t>
      </w:r>
      <w:r w:rsidRPr="0036067D">
        <w:rPr>
          <w:bCs/>
          <w:iCs/>
        </w:rPr>
        <w:t>, когда</w:t>
      </w:r>
      <w:r w:rsidR="006D4056" w:rsidRPr="0036067D">
        <w:rPr>
          <w:bCs/>
          <w:iCs/>
        </w:rPr>
        <w:t xml:space="preserve"> наибольший авторитет в Хотане обретают тексты тантрического толка.</w:t>
      </w:r>
      <w:r w:rsidRPr="0036067D">
        <w:rPr>
          <w:bCs/>
          <w:iCs/>
        </w:rPr>
        <w:t xml:space="preserve"> </w:t>
      </w:r>
      <w:r w:rsidR="000E52D3">
        <w:rPr>
          <w:bCs/>
          <w:iCs/>
        </w:rPr>
        <w:t xml:space="preserve">Данный период </w:t>
      </w:r>
      <w:r w:rsidRPr="0036067D">
        <w:t>совпа</w:t>
      </w:r>
      <w:r w:rsidR="000E52D3">
        <w:t>л</w:t>
      </w:r>
      <w:r w:rsidRPr="0036067D">
        <w:t xml:space="preserve"> по времени с тем этапом истории буддизма и его распространения в неэндемичных зонах, когда он практически иссяк на исторической родине, и культурные связи Индии с центральноазиатским регионом были прерваны. Кроме того, в результате мусульманских завоеваний в Индии прекратили функционировать буддийские монастыри — религиозные и образовательные центры, готовившие буддийских переводчиков и проповедников для Центральной Азии и Китая</w:t>
      </w:r>
      <w:r w:rsidR="000E52D3">
        <w:t>, а в</w:t>
      </w:r>
      <w:r w:rsidRPr="0036067D">
        <w:t xml:space="preserve"> Средней Азии</w:t>
      </w:r>
      <w:r w:rsidR="00F33469">
        <w:t xml:space="preserve"> после захвата региона арабами</w:t>
      </w:r>
      <w:r w:rsidRPr="0036067D">
        <w:t xml:space="preserve"> наступ</w:t>
      </w:r>
      <w:r w:rsidR="00F33469">
        <w:t>ила</w:t>
      </w:r>
      <w:r w:rsidRPr="0036067D">
        <w:t xml:space="preserve"> эра ислама и с буддизмом было покончено на</w:t>
      </w:r>
      <w:r w:rsidR="001D219A">
        <w:t>всегда. Подобные обстоятельства</w:t>
      </w:r>
      <w:r w:rsidRPr="0036067D">
        <w:t xml:space="preserve"> способствовали закреплению статуса центра буддизма за оазисными государствами Сериндии, в особенности за Хотаном, куда начался приток буддистов из </w:t>
      </w:r>
      <w:r w:rsidR="001D219A">
        <w:t xml:space="preserve">соседних </w:t>
      </w:r>
      <w:r w:rsidRPr="0036067D">
        <w:t xml:space="preserve">регионов. В Хотане увеличивается число последователей буддизма, ставшего в это время подлинно массовой религией. С широким распространением буддизма в массах усиливается его ритуальная обрядовая сторона, вследствие чего происходит формирование самостоятельного буддийского направления ваджраяны. </w:t>
      </w:r>
    </w:p>
    <w:p w:rsidR="0036067D" w:rsidRPr="0036067D" w:rsidRDefault="0036067D" w:rsidP="0036067D">
      <w:pPr>
        <w:pStyle w:val="Default"/>
        <w:spacing w:line="360" w:lineRule="auto"/>
        <w:ind w:firstLine="709"/>
        <w:jc w:val="both"/>
      </w:pPr>
      <w:r w:rsidRPr="0036067D">
        <w:t>В это время увеличивается не только количество адептов буддима, но и число рукописей, находившихся в обращении. Данный период характеризуется формированием основных черт уставного южнотуркестанского брахми, на котором сохранилось подавляющее большинство текстов из Хотана. Китайские и тибетские буддисты стали ориентироваться на санскритские рукописи, переписываемые в Хотане, паломники из других буддийских регионов в поисках аутентичных текстов отправлялись в Хотан как признанный буддийский центр, где вплоть до мусульманского завоевания переписывались санскритские махаянские сутры, ставшие базовыми в буддийских традициях Восточной Азии, Тибета, Монголии.</w:t>
      </w:r>
    </w:p>
    <w:p w:rsidR="0074486D" w:rsidRDefault="0036067D" w:rsidP="0036067D">
      <w:pPr>
        <w:shd w:val="clear" w:color="auto" w:fill="FFFFFF"/>
        <w:spacing w:after="0" w:line="360" w:lineRule="auto"/>
        <w:ind w:firstLine="709"/>
        <w:jc w:val="both"/>
        <w:rPr>
          <w:rFonts w:ascii="Times New Roman" w:hAnsi="Times New Roman" w:cs="Times New Roman"/>
          <w:sz w:val="24"/>
          <w:szCs w:val="24"/>
        </w:rPr>
      </w:pPr>
      <w:r w:rsidRPr="0036067D">
        <w:rPr>
          <w:rFonts w:ascii="Times New Roman" w:hAnsi="Times New Roman" w:cs="Times New Roman"/>
          <w:sz w:val="24"/>
          <w:szCs w:val="24"/>
        </w:rPr>
        <w:t xml:space="preserve">Определенным доказательством в пользу того, что в период зависимости Хотана от Тибетского государства буддизм в южных оазисах Сериндии испытывает существенный подъем, может служить то обстоятельство, что данный период характеризуется большим ростом переводческой деятельности с санскрита на локальные языки (например, хотаносакский), не говоря уже об активной переписке (тиражировании) ключевых буддийских текстов. Предположительно, этим и объясняется тот факт, что буддийские письменные памятники южных оазисов Таримского бассейна периода Тибетского </w:t>
      </w:r>
      <w:r w:rsidRPr="0036067D">
        <w:rPr>
          <w:rFonts w:ascii="Times New Roman" w:hAnsi="Times New Roman" w:cs="Times New Roman"/>
          <w:sz w:val="24"/>
          <w:szCs w:val="24"/>
        </w:rPr>
        <w:lastRenderedPageBreak/>
        <w:t>владычества в VIII–IX вв. в количественном отношении представляют собой самую обширную часть Сериндийского собрания</w:t>
      </w:r>
      <w:r w:rsidR="00183CCD">
        <w:rPr>
          <w:rFonts w:ascii="Times New Roman" w:hAnsi="Times New Roman" w:cs="Times New Roman"/>
          <w:sz w:val="24"/>
          <w:szCs w:val="24"/>
        </w:rPr>
        <w:t xml:space="preserve"> </w:t>
      </w:r>
      <w:r w:rsidR="00183CCD" w:rsidRPr="0074486D">
        <w:rPr>
          <w:rFonts w:ascii="Times New Roman" w:hAnsi="Times New Roman" w:cs="Times New Roman"/>
          <w:bCs/>
          <w:sz w:val="24"/>
          <w:szCs w:val="24"/>
        </w:rPr>
        <w:t>ИВР РАН</w:t>
      </w:r>
      <w:r w:rsidRPr="0036067D">
        <w:rPr>
          <w:rFonts w:ascii="Times New Roman" w:hAnsi="Times New Roman" w:cs="Times New Roman"/>
          <w:sz w:val="24"/>
          <w:szCs w:val="24"/>
        </w:rPr>
        <w:t xml:space="preserve">. </w:t>
      </w:r>
    </w:p>
    <w:p w:rsidR="00183CCD" w:rsidRDefault="00183CCD" w:rsidP="0036067D">
      <w:pPr>
        <w:shd w:val="clear" w:color="auto" w:fill="FFFFFF"/>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этом р</w:t>
      </w:r>
      <w:r w:rsidR="0074486D" w:rsidRPr="0074486D">
        <w:rPr>
          <w:rFonts w:ascii="Times New Roman" w:hAnsi="Times New Roman" w:cs="Times New Roman"/>
          <w:bCs/>
          <w:sz w:val="24"/>
          <w:szCs w:val="24"/>
        </w:rPr>
        <w:t xml:space="preserve">укописи, записанные </w:t>
      </w:r>
      <w:r w:rsidR="0074486D">
        <w:rPr>
          <w:rFonts w:ascii="Times New Roman" w:hAnsi="Times New Roman" w:cs="Times New Roman"/>
          <w:bCs/>
          <w:sz w:val="24"/>
          <w:szCs w:val="24"/>
        </w:rPr>
        <w:t>южнотуркестанским брахми</w:t>
      </w:r>
      <w:r w:rsidR="0074486D" w:rsidRPr="0074486D">
        <w:rPr>
          <w:rFonts w:ascii="Times New Roman" w:hAnsi="Times New Roman" w:cs="Times New Roman"/>
          <w:bCs/>
          <w:sz w:val="24"/>
          <w:szCs w:val="24"/>
        </w:rPr>
        <w:t xml:space="preserve">, преобладают в Сериндийском собрании </w:t>
      </w:r>
      <w:r w:rsidR="0074486D">
        <w:rPr>
          <w:rFonts w:ascii="Times New Roman" w:hAnsi="Times New Roman" w:cs="Times New Roman"/>
          <w:bCs/>
          <w:sz w:val="24"/>
          <w:szCs w:val="24"/>
        </w:rPr>
        <w:t>не только</w:t>
      </w:r>
      <w:r w:rsidR="0074486D" w:rsidRPr="0074486D">
        <w:rPr>
          <w:rFonts w:ascii="Times New Roman" w:hAnsi="Times New Roman" w:cs="Times New Roman"/>
          <w:bCs/>
          <w:sz w:val="24"/>
          <w:szCs w:val="24"/>
        </w:rPr>
        <w:t xml:space="preserve"> в отношении количества списков и объема текстов, </w:t>
      </w:r>
      <w:r w:rsidR="0074486D">
        <w:rPr>
          <w:rFonts w:ascii="Times New Roman" w:hAnsi="Times New Roman" w:cs="Times New Roman"/>
          <w:bCs/>
          <w:sz w:val="24"/>
          <w:szCs w:val="24"/>
        </w:rPr>
        <w:t>но</w:t>
      </w:r>
      <w:r w:rsidR="0074486D" w:rsidRPr="0074486D">
        <w:rPr>
          <w:rFonts w:ascii="Times New Roman" w:hAnsi="Times New Roman" w:cs="Times New Roman"/>
          <w:bCs/>
          <w:sz w:val="24"/>
          <w:szCs w:val="24"/>
        </w:rPr>
        <w:t xml:space="preserve"> и по своему качественному составу, охватывая еще более широкий круг сочинений по сравнению с предыдущими периодами. Наряду с сохранявшими популярность на протяжении всей второй половины </w:t>
      </w:r>
      <w:r w:rsidR="0074486D" w:rsidRPr="0074486D">
        <w:rPr>
          <w:rFonts w:ascii="Times New Roman" w:hAnsi="Times New Roman" w:cs="Times New Roman"/>
          <w:bCs/>
          <w:sz w:val="24"/>
          <w:szCs w:val="24"/>
          <w:lang w:val="en-US"/>
        </w:rPr>
        <w:t>I</w:t>
      </w:r>
      <w:r w:rsidR="0074486D" w:rsidRPr="0074486D">
        <w:rPr>
          <w:rFonts w:ascii="Times New Roman" w:hAnsi="Times New Roman" w:cs="Times New Roman"/>
          <w:bCs/>
          <w:sz w:val="24"/>
          <w:szCs w:val="24"/>
        </w:rPr>
        <w:t xml:space="preserve"> тыс. н. э. текстами праджняпарамитского содержания и Лотосовой сутры широкое хождение в Хотане на фоне развития центральноазиатского тантризма получают тексты ваджраянского толка, содержащие буддийские «заклинания» </w:t>
      </w:r>
      <w:r w:rsidR="0074486D" w:rsidRPr="0074486D">
        <w:rPr>
          <w:rFonts w:ascii="Times New Roman" w:eastAsia="Times New Roman" w:hAnsi="Times New Roman" w:cs="Times New Roman"/>
          <w:sz w:val="24"/>
          <w:szCs w:val="24"/>
          <w:lang w:eastAsia="ru-RU"/>
        </w:rPr>
        <w:t>—</w:t>
      </w:r>
      <w:r w:rsidR="0074486D" w:rsidRPr="0074486D">
        <w:rPr>
          <w:rFonts w:ascii="Times New Roman" w:hAnsi="Times New Roman" w:cs="Times New Roman"/>
          <w:bCs/>
          <w:sz w:val="24"/>
          <w:szCs w:val="24"/>
        </w:rPr>
        <w:t xml:space="preserve"> дхарани. </w:t>
      </w:r>
    </w:p>
    <w:p w:rsidR="00183CCD" w:rsidRPr="00225A23" w:rsidRDefault="0074486D" w:rsidP="0036067D">
      <w:pPr>
        <w:shd w:val="clear" w:color="auto" w:fill="FFFFFF"/>
        <w:spacing w:after="0" w:line="360" w:lineRule="auto"/>
        <w:ind w:firstLine="709"/>
        <w:jc w:val="both"/>
        <w:rPr>
          <w:rFonts w:ascii="Times New Roman" w:hAnsi="Times New Roman" w:cs="Times New Roman"/>
          <w:sz w:val="24"/>
          <w:szCs w:val="24"/>
        </w:rPr>
      </w:pPr>
      <w:r w:rsidRPr="00225A23">
        <w:rPr>
          <w:rFonts w:ascii="Times New Roman" w:hAnsi="Times New Roman" w:cs="Times New Roman"/>
          <w:bCs/>
          <w:sz w:val="24"/>
          <w:szCs w:val="24"/>
        </w:rPr>
        <w:t xml:space="preserve">Внешние особенности рукописей, составленных на южнотуркестанском брахми, схожи с характеристиками предшествующих этапов: наличие </w:t>
      </w:r>
      <w:r w:rsidRPr="00225A23">
        <w:rPr>
          <w:rFonts w:ascii="Times New Roman" w:eastAsia="Times New Roman" w:hAnsi="Times New Roman" w:cs="Times New Roman"/>
          <w:color w:val="000000" w:themeColor="text1"/>
          <w:sz w:val="24"/>
          <w:szCs w:val="24"/>
        </w:rPr>
        <w:t>декоративного круга для брошюровочного отверстия, графление, вержированная бумага с периодически встречающимися фрагментами фибры.</w:t>
      </w:r>
      <w:r w:rsidRPr="00225A23">
        <w:rPr>
          <w:rFonts w:ascii="Times New Roman" w:hAnsi="Times New Roman" w:cs="Times New Roman"/>
          <w:bCs/>
          <w:sz w:val="24"/>
          <w:szCs w:val="24"/>
        </w:rPr>
        <w:t xml:space="preserve"> Пагинация </w:t>
      </w:r>
      <w:r w:rsidRPr="00225A23">
        <w:rPr>
          <w:rFonts w:ascii="Times New Roman" w:eastAsia="Times New Roman" w:hAnsi="Times New Roman" w:cs="Times New Roman"/>
          <w:color w:val="000000" w:themeColor="text1"/>
          <w:sz w:val="24"/>
          <w:szCs w:val="24"/>
        </w:rPr>
        <w:t>проставлялась традиционно по центру левого края на лицевой стороне рукописи,</w:t>
      </w:r>
      <w:r w:rsidRPr="00225A23">
        <w:rPr>
          <w:rFonts w:ascii="Times New Roman" w:hAnsi="Times New Roman" w:cs="Times New Roman"/>
          <w:bCs/>
          <w:sz w:val="24"/>
          <w:szCs w:val="24"/>
        </w:rPr>
        <w:t xml:space="preserve"> однако</w:t>
      </w:r>
      <w:r w:rsidRPr="00225A23">
        <w:rPr>
          <w:rFonts w:ascii="Times New Roman" w:hAnsi="Times New Roman" w:cs="Times New Roman"/>
          <w:color w:val="000000" w:themeColor="text1"/>
          <w:sz w:val="24"/>
          <w:szCs w:val="24"/>
        </w:rPr>
        <w:t xml:space="preserve"> в некоторых случаях она дублировалась в левом верхнем углу, что, предположительно, было связано со спецификой фолиации рукописей объемных сочинений, </w:t>
      </w:r>
      <w:r w:rsidRPr="00225A23">
        <w:rPr>
          <w:rFonts w:ascii="Times New Roman" w:hAnsi="Times New Roman" w:cs="Times New Roman"/>
          <w:sz w:val="24"/>
          <w:szCs w:val="24"/>
        </w:rPr>
        <w:t xml:space="preserve">в работе с которыми задействовали нескольких переписчиков. </w:t>
      </w:r>
    </w:p>
    <w:p w:rsidR="0074486D" w:rsidRPr="00225A23" w:rsidRDefault="00225A23" w:rsidP="0036067D">
      <w:pPr>
        <w:shd w:val="clear" w:color="auto" w:fill="FFFFFF"/>
        <w:spacing w:after="0" w:line="360" w:lineRule="auto"/>
        <w:ind w:firstLine="709"/>
        <w:jc w:val="both"/>
        <w:rPr>
          <w:rFonts w:ascii="Times New Roman" w:hAnsi="Times New Roman" w:cs="Times New Roman"/>
          <w:b/>
          <w:sz w:val="24"/>
          <w:szCs w:val="24"/>
        </w:rPr>
      </w:pPr>
      <w:r w:rsidRPr="00225A23">
        <w:rPr>
          <w:rFonts w:ascii="Times New Roman" w:hAnsi="Times New Roman" w:cs="Times New Roman"/>
          <w:sz w:val="24"/>
          <w:szCs w:val="24"/>
        </w:rPr>
        <w:t xml:space="preserve">На этом этапе </w:t>
      </w:r>
      <w:r w:rsidRPr="00225A23">
        <w:rPr>
          <w:rFonts w:ascii="Times New Roman" w:eastAsia="Times New Roman" w:hAnsi="Times New Roman" w:cs="Times New Roman"/>
          <w:sz w:val="24"/>
          <w:szCs w:val="24"/>
        </w:rPr>
        <w:t xml:space="preserve">стали появляться рукописи, записанные очень крупным и размашистым почерком с большим межстрочным интервалом: материал для письма уже не был в дефиците, его не приходилось экономить, записывая текст убористо. Особенно это характерно для крупноформатных орнаментальных рукописей, в которых к тому же могли присутствовать большие пустые декоративные круги, предназначавшиеся для цветных миниатюр. </w:t>
      </w:r>
      <w:r w:rsidR="00183CCD" w:rsidRPr="00225A23">
        <w:rPr>
          <w:rFonts w:ascii="Times New Roman" w:hAnsi="Times New Roman" w:cs="Times New Roman"/>
          <w:sz w:val="24"/>
          <w:szCs w:val="24"/>
        </w:rPr>
        <w:t xml:space="preserve">Рукописи этого времени </w:t>
      </w:r>
      <w:r w:rsidRPr="00225A23">
        <w:rPr>
          <w:rFonts w:ascii="Times New Roman" w:hAnsi="Times New Roman" w:cs="Times New Roman"/>
          <w:sz w:val="24"/>
          <w:szCs w:val="24"/>
        </w:rPr>
        <w:t>оказались</w:t>
      </w:r>
      <w:r w:rsidR="00183CCD" w:rsidRPr="00225A23">
        <w:rPr>
          <w:rFonts w:ascii="Times New Roman" w:hAnsi="Times New Roman" w:cs="Times New Roman"/>
          <w:sz w:val="24"/>
          <w:szCs w:val="24"/>
        </w:rPr>
        <w:t xml:space="preserve"> довольно разнообразны в отношении размеров</w:t>
      </w:r>
      <w:r w:rsidR="001D219A">
        <w:rPr>
          <w:rFonts w:ascii="Times New Roman" w:hAnsi="Times New Roman" w:cs="Times New Roman"/>
          <w:sz w:val="24"/>
          <w:szCs w:val="24"/>
        </w:rPr>
        <w:t>. При этом, в</w:t>
      </w:r>
      <w:r w:rsidR="00183CCD" w:rsidRPr="00225A23">
        <w:rPr>
          <w:rFonts w:ascii="Times New Roman" w:hAnsi="Times New Roman" w:cs="Times New Roman"/>
          <w:sz w:val="24"/>
          <w:szCs w:val="24"/>
        </w:rPr>
        <w:t xml:space="preserve">полне вероятно, </w:t>
      </w:r>
      <w:r w:rsidR="001D219A">
        <w:rPr>
          <w:rFonts w:ascii="Times New Roman" w:hAnsi="Times New Roman" w:cs="Times New Roman"/>
          <w:sz w:val="24"/>
          <w:szCs w:val="24"/>
        </w:rPr>
        <w:t xml:space="preserve">что </w:t>
      </w:r>
      <w:r w:rsidR="00183CCD" w:rsidRPr="00225A23">
        <w:rPr>
          <w:rFonts w:ascii="Times New Roman" w:hAnsi="Times New Roman" w:cs="Times New Roman"/>
          <w:sz w:val="24"/>
          <w:szCs w:val="24"/>
        </w:rPr>
        <w:t>размер рукописи мог коррелировать с текстовым репертуаром. Так, наиболее крупный формат листов чаще всего можно встретить в рукописях Лотосовой сутры: размер листа</w:t>
      </w:r>
      <w:r w:rsidR="001D219A">
        <w:rPr>
          <w:rFonts w:ascii="Times New Roman" w:hAnsi="Times New Roman" w:cs="Times New Roman"/>
          <w:sz w:val="24"/>
          <w:szCs w:val="24"/>
        </w:rPr>
        <w:t xml:space="preserve"> знаменитой</w:t>
      </w:r>
      <w:r w:rsidR="00183CCD" w:rsidRPr="00225A23">
        <w:rPr>
          <w:rFonts w:ascii="Times New Roman" w:hAnsi="Times New Roman" w:cs="Times New Roman"/>
          <w:sz w:val="24"/>
          <w:szCs w:val="24"/>
        </w:rPr>
        <w:t xml:space="preserve"> кашгарской рукописи Н. Ф. Петровского (</w:t>
      </w:r>
      <w:r w:rsidR="00183CCD" w:rsidRPr="00225A23">
        <w:rPr>
          <w:rFonts w:ascii="Times New Roman" w:hAnsi="Times New Roman" w:cs="Times New Roman"/>
          <w:sz w:val="24"/>
          <w:szCs w:val="24"/>
          <w:lang w:val="en-US"/>
        </w:rPr>
        <w:t>SI</w:t>
      </w:r>
      <w:r w:rsidR="00183CCD" w:rsidRPr="00225A23">
        <w:rPr>
          <w:rFonts w:ascii="Times New Roman" w:hAnsi="Times New Roman" w:cs="Times New Roman"/>
          <w:sz w:val="24"/>
          <w:szCs w:val="24"/>
        </w:rPr>
        <w:t xml:space="preserve"> 1925–27) составляет 18×57 см. У других списков Лотосовой сутры размеры полных листов колеблются от 9×41 (</w:t>
      </w:r>
      <w:r w:rsidR="00183CCD" w:rsidRPr="00225A23">
        <w:rPr>
          <w:rFonts w:ascii="Times New Roman" w:hAnsi="Times New Roman" w:cs="Times New Roman"/>
          <w:sz w:val="24"/>
          <w:szCs w:val="24"/>
          <w:lang w:val="en-US"/>
        </w:rPr>
        <w:t>SI</w:t>
      </w:r>
      <w:r w:rsidR="00183CCD" w:rsidRPr="00225A23">
        <w:rPr>
          <w:rFonts w:ascii="Times New Roman" w:hAnsi="Times New Roman" w:cs="Times New Roman"/>
          <w:sz w:val="24"/>
          <w:szCs w:val="24"/>
        </w:rPr>
        <w:t xml:space="preserve"> 1935) до 14×55 см (</w:t>
      </w:r>
      <w:r w:rsidR="00183CCD" w:rsidRPr="00225A23">
        <w:rPr>
          <w:rFonts w:ascii="Times New Roman" w:hAnsi="Times New Roman" w:cs="Times New Roman"/>
          <w:sz w:val="24"/>
          <w:szCs w:val="24"/>
          <w:lang w:val="en-US"/>
        </w:rPr>
        <w:t>SI</w:t>
      </w:r>
      <w:r w:rsidR="00183CCD" w:rsidRPr="00225A23">
        <w:rPr>
          <w:rFonts w:ascii="Times New Roman" w:hAnsi="Times New Roman" w:cs="Times New Roman"/>
          <w:sz w:val="24"/>
          <w:szCs w:val="24"/>
        </w:rPr>
        <w:t xml:space="preserve"> 3025). Среди рукописей, содержащих другие тексты, встречаются</w:t>
      </w:r>
      <w:r w:rsidR="00183CCD" w:rsidRPr="00225A23">
        <w:rPr>
          <w:rFonts w:ascii="Times New Roman" w:eastAsia="Times New Roman" w:hAnsi="Times New Roman" w:cs="Times New Roman"/>
          <w:color w:val="000000" w:themeColor="text1"/>
          <w:sz w:val="24"/>
          <w:szCs w:val="24"/>
        </w:rPr>
        <w:t xml:space="preserve"> абсолютно разные размеры: есть рукописи как небольшого формата — 4×20 см (SI 2086), так и очень крупного — 20×58 см (SI 3682). Вопрос о связи между размером и текстом рукописей в настоящее время не решен, однако можно предварительно отметить, что большие форматы чаще встречаются у наиболее популярных и почитаемых в Сериндии махаянских текстов (сутр Праджняпарамиты и Лотосовой сутры). </w:t>
      </w:r>
    </w:p>
    <w:p w:rsidR="0074486D" w:rsidRPr="00225A23" w:rsidRDefault="00225A23" w:rsidP="00C1273D">
      <w:pPr>
        <w:shd w:val="clear" w:color="auto" w:fill="FFFFFF"/>
        <w:spacing w:after="0" w:line="360" w:lineRule="auto"/>
        <w:ind w:firstLine="709"/>
        <w:jc w:val="both"/>
        <w:rPr>
          <w:rFonts w:ascii="Times New Roman" w:hAnsi="Times New Roman" w:cs="Times New Roman"/>
          <w:sz w:val="24"/>
          <w:szCs w:val="24"/>
        </w:rPr>
      </w:pPr>
      <w:r w:rsidRPr="00225A23">
        <w:rPr>
          <w:rFonts w:ascii="Times New Roman" w:hAnsi="Times New Roman" w:cs="Times New Roman"/>
          <w:sz w:val="24"/>
          <w:szCs w:val="24"/>
        </w:rPr>
        <w:lastRenderedPageBreak/>
        <w:t xml:space="preserve">Исходя из </w:t>
      </w:r>
      <w:r>
        <w:rPr>
          <w:rFonts w:ascii="Times New Roman" w:hAnsi="Times New Roman" w:cs="Times New Roman"/>
          <w:sz w:val="24"/>
          <w:szCs w:val="24"/>
        </w:rPr>
        <w:t xml:space="preserve">репертуара рукописей, </w:t>
      </w:r>
      <w:r w:rsidRPr="00225A23">
        <w:rPr>
          <w:rFonts w:ascii="Times New Roman" w:hAnsi="Times New Roman" w:cs="Times New Roman"/>
          <w:sz w:val="24"/>
          <w:szCs w:val="24"/>
        </w:rPr>
        <w:t xml:space="preserve">широкой популярностью в Хотане в </w:t>
      </w:r>
      <w:r w:rsidRPr="00225A23">
        <w:rPr>
          <w:rFonts w:ascii="Times New Roman" w:hAnsi="Times New Roman" w:cs="Times New Roman"/>
          <w:sz w:val="24"/>
          <w:szCs w:val="24"/>
          <w:lang w:val="en-US"/>
        </w:rPr>
        <w:t>V</w:t>
      </w:r>
      <w:r w:rsidRPr="00225A23">
        <w:rPr>
          <w:rFonts w:ascii="Times New Roman" w:hAnsi="Times New Roman" w:cs="Times New Roman"/>
          <w:sz w:val="24"/>
          <w:szCs w:val="24"/>
        </w:rPr>
        <w:t>–</w:t>
      </w:r>
      <w:r w:rsidRPr="00225A23">
        <w:rPr>
          <w:rFonts w:ascii="Times New Roman" w:hAnsi="Times New Roman" w:cs="Times New Roman"/>
          <w:sz w:val="24"/>
          <w:szCs w:val="24"/>
          <w:lang w:val="en-US"/>
        </w:rPr>
        <w:t>IX</w:t>
      </w:r>
      <w:r w:rsidRPr="00225A23">
        <w:rPr>
          <w:rFonts w:ascii="Times New Roman" w:hAnsi="Times New Roman" w:cs="Times New Roman"/>
          <w:sz w:val="24"/>
          <w:szCs w:val="24"/>
        </w:rPr>
        <w:t xml:space="preserve"> вв. пользовались всего полтора десятка преимущественно махаянских сутр, среди которых в Сериндийской коллекции ИВР РАН особо выделяются в количественном отношении тексты Лотосовой сутры и фрагменты праджняпарамитских сочинений. Кроме них очевидной популярностью особенно на позднем этапе функционирования буддизма в Сериндии пользовались произведения ваджраянского толка. </w:t>
      </w:r>
      <w:r w:rsidR="00E3007D">
        <w:rPr>
          <w:rFonts w:ascii="Times New Roman" w:hAnsi="Times New Roman" w:cs="Times New Roman"/>
          <w:sz w:val="24"/>
          <w:szCs w:val="24"/>
        </w:rPr>
        <w:t>Таким образом</w:t>
      </w:r>
      <w:r w:rsidR="001D219A">
        <w:rPr>
          <w:rFonts w:ascii="Times New Roman" w:hAnsi="Times New Roman" w:cs="Times New Roman"/>
          <w:sz w:val="24"/>
          <w:szCs w:val="24"/>
        </w:rPr>
        <w:t>,</w:t>
      </w:r>
      <w:r w:rsidR="00E3007D">
        <w:rPr>
          <w:rFonts w:ascii="Times New Roman" w:hAnsi="Times New Roman" w:cs="Times New Roman"/>
          <w:sz w:val="24"/>
          <w:szCs w:val="24"/>
        </w:rPr>
        <w:t xml:space="preserve"> на основе анализа репертуара санскритских рукописей удалось выделить</w:t>
      </w:r>
      <w:r w:rsidRPr="00225A23">
        <w:rPr>
          <w:rFonts w:ascii="Times New Roman" w:hAnsi="Times New Roman" w:cs="Times New Roman"/>
          <w:sz w:val="24"/>
          <w:szCs w:val="24"/>
        </w:rPr>
        <w:t xml:space="preserve"> приоритетны</w:t>
      </w:r>
      <w:r w:rsidR="00E3007D">
        <w:rPr>
          <w:rFonts w:ascii="Times New Roman" w:hAnsi="Times New Roman" w:cs="Times New Roman"/>
          <w:sz w:val="24"/>
          <w:szCs w:val="24"/>
        </w:rPr>
        <w:t>е</w:t>
      </w:r>
      <w:r w:rsidRPr="00225A23">
        <w:rPr>
          <w:rFonts w:ascii="Times New Roman" w:hAnsi="Times New Roman" w:cs="Times New Roman"/>
          <w:sz w:val="24"/>
          <w:szCs w:val="24"/>
        </w:rPr>
        <w:t xml:space="preserve"> направлени</w:t>
      </w:r>
      <w:r w:rsidR="00E3007D">
        <w:rPr>
          <w:rFonts w:ascii="Times New Roman" w:hAnsi="Times New Roman" w:cs="Times New Roman"/>
          <w:sz w:val="24"/>
          <w:szCs w:val="24"/>
        </w:rPr>
        <w:t>я</w:t>
      </w:r>
      <w:r w:rsidRPr="00225A23">
        <w:rPr>
          <w:rFonts w:ascii="Times New Roman" w:hAnsi="Times New Roman" w:cs="Times New Roman"/>
          <w:sz w:val="24"/>
          <w:szCs w:val="24"/>
        </w:rPr>
        <w:t xml:space="preserve"> буддизма на юге Сериндии </w:t>
      </w:r>
      <w:r w:rsidR="00E3007D">
        <w:rPr>
          <w:rFonts w:ascii="Times New Roman" w:hAnsi="Times New Roman" w:cs="Times New Roman"/>
          <w:sz w:val="24"/>
          <w:szCs w:val="24"/>
        </w:rPr>
        <w:t>и было установлено</w:t>
      </w:r>
      <w:r w:rsidRPr="00225A23">
        <w:rPr>
          <w:rFonts w:ascii="Times New Roman" w:hAnsi="Times New Roman" w:cs="Times New Roman"/>
          <w:sz w:val="24"/>
          <w:szCs w:val="24"/>
        </w:rPr>
        <w:t xml:space="preserve">, что в </w:t>
      </w:r>
      <w:r w:rsidR="00E3007D">
        <w:rPr>
          <w:rFonts w:ascii="Times New Roman" w:hAnsi="Times New Roman" w:cs="Times New Roman"/>
          <w:sz w:val="24"/>
          <w:szCs w:val="24"/>
        </w:rPr>
        <w:t>Хотане</w:t>
      </w:r>
      <w:r w:rsidRPr="00225A23">
        <w:rPr>
          <w:rFonts w:ascii="Times New Roman" w:hAnsi="Times New Roman" w:cs="Times New Roman"/>
          <w:sz w:val="24"/>
          <w:szCs w:val="24"/>
        </w:rPr>
        <w:t xml:space="preserve"> начиная с середины I тыс. н. э. сформировалось три направления</w:t>
      </w:r>
      <w:r w:rsidR="00E3007D">
        <w:rPr>
          <w:rFonts w:ascii="Times New Roman" w:hAnsi="Times New Roman" w:cs="Times New Roman"/>
          <w:sz w:val="24"/>
          <w:szCs w:val="24"/>
        </w:rPr>
        <w:t xml:space="preserve"> </w:t>
      </w:r>
      <w:r w:rsidRPr="00225A23">
        <w:rPr>
          <w:rFonts w:ascii="Times New Roman" w:hAnsi="Times New Roman" w:cs="Times New Roman"/>
          <w:sz w:val="24"/>
          <w:szCs w:val="24"/>
        </w:rPr>
        <w:t>— ваджраянское, последователей «Лотосовой Сутры» и последователей «Праджняпарамиты».</w:t>
      </w:r>
    </w:p>
    <w:p w:rsidR="00CA22E0" w:rsidRDefault="00CA22E0" w:rsidP="00C1273D">
      <w:pPr>
        <w:shd w:val="clear" w:color="auto" w:fill="FFFFFF"/>
        <w:spacing w:after="0" w:line="360" w:lineRule="auto"/>
        <w:ind w:firstLine="709"/>
        <w:jc w:val="both"/>
        <w:rPr>
          <w:rFonts w:ascii="Times New Roman" w:hAnsi="Times New Roman" w:cs="Times New Roman"/>
          <w:sz w:val="24"/>
          <w:szCs w:val="24"/>
        </w:rPr>
      </w:pPr>
      <w:r w:rsidRPr="00E3007D">
        <w:rPr>
          <w:rFonts w:ascii="Times New Roman" w:hAnsi="Times New Roman" w:cs="Times New Roman"/>
          <w:b/>
          <w:sz w:val="24"/>
          <w:szCs w:val="24"/>
        </w:rPr>
        <w:t xml:space="preserve">В </w:t>
      </w:r>
      <w:r w:rsidR="00E3007D" w:rsidRPr="00E3007D">
        <w:rPr>
          <w:rFonts w:ascii="Times New Roman" w:hAnsi="Times New Roman" w:cs="Times New Roman"/>
          <w:b/>
          <w:sz w:val="24"/>
          <w:szCs w:val="24"/>
        </w:rPr>
        <w:t>З</w:t>
      </w:r>
      <w:r w:rsidRPr="00E3007D">
        <w:rPr>
          <w:rFonts w:ascii="Times New Roman" w:hAnsi="Times New Roman" w:cs="Times New Roman"/>
          <w:b/>
          <w:sz w:val="24"/>
          <w:szCs w:val="24"/>
        </w:rPr>
        <w:t>аключении</w:t>
      </w:r>
      <w:r w:rsidRPr="0036067D">
        <w:rPr>
          <w:rFonts w:ascii="Times New Roman" w:hAnsi="Times New Roman" w:cs="Times New Roman"/>
          <w:sz w:val="24"/>
          <w:szCs w:val="24"/>
        </w:rPr>
        <w:t xml:space="preserve"> </w:t>
      </w:r>
      <w:r w:rsidR="006F1E40" w:rsidRPr="0036067D">
        <w:rPr>
          <w:rFonts w:ascii="Times New Roman" w:hAnsi="Times New Roman" w:cs="Times New Roman"/>
          <w:sz w:val="24"/>
          <w:szCs w:val="24"/>
        </w:rPr>
        <w:t xml:space="preserve">представлены основные </w:t>
      </w:r>
      <w:r w:rsidR="009E7420" w:rsidRPr="0036067D">
        <w:rPr>
          <w:rFonts w:ascii="Times New Roman" w:hAnsi="Times New Roman" w:cs="Times New Roman"/>
          <w:sz w:val="24"/>
          <w:szCs w:val="24"/>
        </w:rPr>
        <w:t>выводы</w:t>
      </w:r>
      <w:r w:rsidR="006F1E40" w:rsidRPr="0036067D">
        <w:rPr>
          <w:rFonts w:ascii="Times New Roman" w:hAnsi="Times New Roman" w:cs="Times New Roman"/>
          <w:sz w:val="24"/>
          <w:szCs w:val="24"/>
        </w:rPr>
        <w:t xml:space="preserve"> по поставленным задачам.</w:t>
      </w:r>
      <w:r w:rsidR="0036067D" w:rsidRPr="0036067D">
        <w:rPr>
          <w:rFonts w:ascii="Times New Roman" w:hAnsi="Times New Roman" w:cs="Times New Roman"/>
          <w:sz w:val="24"/>
          <w:szCs w:val="24"/>
        </w:rPr>
        <w:t xml:space="preserve"> В данной НКР был рассмотрен процесс распространения, укоренения и функционирования буддизма в Хотане в </w:t>
      </w:r>
      <w:r w:rsidR="0036067D" w:rsidRPr="0036067D">
        <w:rPr>
          <w:rFonts w:ascii="Times New Roman" w:hAnsi="Times New Roman" w:cs="Times New Roman"/>
          <w:sz w:val="24"/>
          <w:szCs w:val="24"/>
          <w:lang w:val="en-US"/>
        </w:rPr>
        <w:t>I</w:t>
      </w:r>
      <w:r w:rsidR="0036067D" w:rsidRPr="0036067D">
        <w:rPr>
          <w:rFonts w:ascii="Times New Roman" w:hAnsi="Times New Roman" w:cs="Times New Roman"/>
          <w:sz w:val="24"/>
          <w:szCs w:val="24"/>
        </w:rPr>
        <w:t xml:space="preserve">–IX вв. начиная от импортирования буддийских текстов из Индии и до наступления периода активной деятельности по переводу буддийских канонических произведений на локальные языки. В работе были отражены особенности бытования буддизма в условиях кросскультурного взаимодействия Хотана с соседями Сериндии — Китаем и Тибетом в </w:t>
      </w:r>
      <w:r w:rsidR="0036067D" w:rsidRPr="0036067D">
        <w:rPr>
          <w:rFonts w:ascii="Times New Roman" w:hAnsi="Times New Roman" w:cs="Times New Roman"/>
          <w:sz w:val="24"/>
          <w:szCs w:val="24"/>
          <w:lang w:val="en-US"/>
        </w:rPr>
        <w:t>VII</w:t>
      </w:r>
      <w:r w:rsidR="0036067D" w:rsidRPr="0036067D">
        <w:rPr>
          <w:rFonts w:ascii="Times New Roman" w:hAnsi="Times New Roman" w:cs="Times New Roman"/>
          <w:sz w:val="24"/>
          <w:szCs w:val="24"/>
        </w:rPr>
        <w:t>–</w:t>
      </w:r>
      <w:r w:rsidR="0036067D" w:rsidRPr="0036067D">
        <w:rPr>
          <w:rFonts w:ascii="Times New Roman" w:hAnsi="Times New Roman" w:cs="Times New Roman"/>
          <w:sz w:val="24"/>
          <w:szCs w:val="24"/>
          <w:lang w:val="en-US"/>
        </w:rPr>
        <w:t>IX</w:t>
      </w:r>
      <w:r w:rsidR="0036067D" w:rsidRPr="0036067D">
        <w:rPr>
          <w:rFonts w:ascii="Times New Roman" w:hAnsi="Times New Roman" w:cs="Times New Roman"/>
          <w:sz w:val="24"/>
          <w:szCs w:val="24"/>
        </w:rPr>
        <w:t xml:space="preserve"> вв., что позволяет взглянуть на данный регион как на единый культурный ареал распространения буддийского учения.</w:t>
      </w:r>
      <w:r w:rsidR="009E7420" w:rsidRPr="0036067D">
        <w:rPr>
          <w:rFonts w:ascii="Times New Roman" w:hAnsi="Times New Roman" w:cs="Times New Roman"/>
          <w:sz w:val="24"/>
          <w:szCs w:val="24"/>
        </w:rPr>
        <w:t xml:space="preserve"> </w:t>
      </w:r>
      <w:r w:rsidR="006F1E40" w:rsidRPr="00EE66C1">
        <w:rPr>
          <w:rFonts w:ascii="Times New Roman" w:hAnsi="Times New Roman" w:cs="Times New Roman"/>
          <w:sz w:val="24"/>
          <w:szCs w:val="24"/>
        </w:rPr>
        <w:t>Исследование</w:t>
      </w:r>
      <w:r w:rsidR="009E7420" w:rsidRPr="00EE66C1">
        <w:rPr>
          <w:rFonts w:ascii="Times New Roman" w:hAnsi="Times New Roman" w:cs="Times New Roman"/>
          <w:sz w:val="24"/>
          <w:szCs w:val="24"/>
        </w:rPr>
        <w:t xml:space="preserve"> письменных памятников</w:t>
      </w:r>
      <w:r w:rsidR="00045A8A">
        <w:rPr>
          <w:rFonts w:ascii="Times New Roman" w:hAnsi="Times New Roman" w:cs="Times New Roman"/>
          <w:sz w:val="24"/>
          <w:szCs w:val="24"/>
        </w:rPr>
        <w:t xml:space="preserve"> на санскрите</w:t>
      </w:r>
      <w:r w:rsidR="009E7420" w:rsidRPr="00EE66C1">
        <w:rPr>
          <w:rFonts w:ascii="Times New Roman" w:hAnsi="Times New Roman" w:cs="Times New Roman"/>
          <w:sz w:val="24"/>
          <w:szCs w:val="24"/>
        </w:rPr>
        <w:t xml:space="preserve">, имевших хождение в Хотане, </w:t>
      </w:r>
      <w:r w:rsidR="00891641" w:rsidRPr="00EE66C1">
        <w:rPr>
          <w:rFonts w:ascii="Times New Roman" w:eastAsia="Calibri" w:hAnsi="Times New Roman" w:cs="Times New Roman"/>
          <w:sz w:val="24"/>
          <w:szCs w:val="24"/>
        </w:rPr>
        <w:t>дает возможность</w:t>
      </w:r>
      <w:r w:rsidR="009E7420" w:rsidRPr="00EE66C1">
        <w:rPr>
          <w:rFonts w:ascii="Times New Roman" w:eastAsia="Calibri" w:hAnsi="Times New Roman" w:cs="Times New Roman"/>
          <w:sz w:val="24"/>
          <w:szCs w:val="24"/>
        </w:rPr>
        <w:t xml:space="preserve"> охарактеризовать особенности распространения буддизма на юге Сериндии в период </w:t>
      </w:r>
      <w:r w:rsidR="009E7420" w:rsidRPr="008E01C8">
        <w:rPr>
          <w:rFonts w:ascii="Times New Roman" w:eastAsia="Calibri" w:hAnsi="Times New Roman" w:cs="Times New Roman"/>
          <w:sz w:val="24"/>
          <w:szCs w:val="24"/>
        </w:rPr>
        <w:t>др</w:t>
      </w:r>
      <w:r w:rsidR="008E01C8">
        <w:rPr>
          <w:rFonts w:ascii="Times New Roman" w:eastAsia="Calibri" w:hAnsi="Times New Roman" w:cs="Times New Roman"/>
          <w:sz w:val="24"/>
          <w:szCs w:val="24"/>
        </w:rPr>
        <w:t>евности и раннего средневековья</w:t>
      </w:r>
      <w:r w:rsidR="00222DFC" w:rsidRPr="008E01C8">
        <w:rPr>
          <w:rFonts w:ascii="Times New Roman" w:eastAsia="Calibri" w:hAnsi="Times New Roman" w:cs="Times New Roman"/>
          <w:sz w:val="24"/>
          <w:szCs w:val="24"/>
        </w:rPr>
        <w:t xml:space="preserve"> </w:t>
      </w:r>
      <w:r w:rsidR="00222DFC" w:rsidRPr="008E01C8">
        <w:rPr>
          <w:rFonts w:ascii="Times New Roman" w:hAnsi="Times New Roman" w:cs="Times New Roman"/>
          <w:sz w:val="24"/>
          <w:szCs w:val="24"/>
        </w:rPr>
        <w:t>и позволяет заключить, что несмотря на различны</w:t>
      </w:r>
      <w:r w:rsidR="001405D0" w:rsidRPr="008E01C8">
        <w:rPr>
          <w:rFonts w:ascii="Times New Roman" w:hAnsi="Times New Roman" w:cs="Times New Roman"/>
          <w:sz w:val="24"/>
          <w:szCs w:val="24"/>
        </w:rPr>
        <w:t>е</w:t>
      </w:r>
      <w:r w:rsidR="00222DFC" w:rsidRPr="008E01C8">
        <w:rPr>
          <w:rFonts w:ascii="Times New Roman" w:hAnsi="Times New Roman" w:cs="Times New Roman"/>
          <w:sz w:val="24"/>
          <w:szCs w:val="24"/>
        </w:rPr>
        <w:t xml:space="preserve"> </w:t>
      </w:r>
      <w:r w:rsidR="001405D0" w:rsidRPr="008E01C8">
        <w:rPr>
          <w:rFonts w:ascii="Times New Roman" w:hAnsi="Times New Roman" w:cs="Times New Roman"/>
          <w:sz w:val="24"/>
          <w:szCs w:val="24"/>
        </w:rPr>
        <w:t xml:space="preserve">внешнеполитические и </w:t>
      </w:r>
      <w:r w:rsidR="00222DFC" w:rsidRPr="008E01C8">
        <w:rPr>
          <w:rFonts w:ascii="Times New Roman" w:hAnsi="Times New Roman" w:cs="Times New Roman"/>
          <w:sz w:val="24"/>
          <w:szCs w:val="24"/>
        </w:rPr>
        <w:t>историко-культурны</w:t>
      </w:r>
      <w:r w:rsidR="001405D0" w:rsidRPr="008E01C8">
        <w:rPr>
          <w:rFonts w:ascii="Times New Roman" w:hAnsi="Times New Roman" w:cs="Times New Roman"/>
          <w:sz w:val="24"/>
          <w:szCs w:val="24"/>
        </w:rPr>
        <w:t>е</w:t>
      </w:r>
      <w:r w:rsidR="00222DFC" w:rsidRPr="008E01C8">
        <w:rPr>
          <w:rFonts w:ascii="Times New Roman" w:hAnsi="Times New Roman" w:cs="Times New Roman"/>
          <w:sz w:val="24"/>
          <w:szCs w:val="24"/>
        </w:rPr>
        <w:t xml:space="preserve"> реалии </w:t>
      </w:r>
      <w:r w:rsidR="00E3007D" w:rsidRPr="0036067D">
        <w:rPr>
          <w:rFonts w:ascii="Times New Roman" w:hAnsi="Times New Roman" w:cs="Times New Roman"/>
          <w:sz w:val="24"/>
          <w:szCs w:val="24"/>
        </w:rPr>
        <w:t>—</w:t>
      </w:r>
      <w:r w:rsidR="001405D0" w:rsidRPr="008E01C8">
        <w:rPr>
          <w:rFonts w:ascii="Times New Roman" w:hAnsi="Times New Roman" w:cs="Times New Roman"/>
          <w:sz w:val="24"/>
          <w:szCs w:val="24"/>
        </w:rPr>
        <w:t xml:space="preserve"> индийское влияние в кушанскую эпоху, период независимости, зависимость от Китая и Тибета </w:t>
      </w:r>
      <w:r w:rsidR="00E3007D" w:rsidRPr="0036067D">
        <w:rPr>
          <w:rFonts w:ascii="Times New Roman" w:hAnsi="Times New Roman" w:cs="Times New Roman"/>
          <w:sz w:val="24"/>
          <w:szCs w:val="24"/>
        </w:rPr>
        <w:t>—</w:t>
      </w:r>
      <w:r w:rsidR="001405D0" w:rsidRPr="008E01C8">
        <w:rPr>
          <w:rFonts w:ascii="Times New Roman" w:hAnsi="Times New Roman" w:cs="Times New Roman"/>
          <w:sz w:val="24"/>
          <w:szCs w:val="24"/>
        </w:rPr>
        <w:t xml:space="preserve"> </w:t>
      </w:r>
      <w:r w:rsidR="008E01C8" w:rsidRPr="008E01C8">
        <w:rPr>
          <w:rFonts w:ascii="Times New Roman" w:hAnsi="Times New Roman" w:cs="Times New Roman"/>
          <w:sz w:val="24"/>
          <w:szCs w:val="24"/>
        </w:rPr>
        <w:t>процесс продвижения, укоренения и социального функционирования буддизма в Хотане, сопровождаемый развитием буддийской рукописной культуры, шел поступательно и непрерывно на протяжении бытования в Сериндии буддийско-санскритской традиции, которая определяла культуру региона в течение почти целого тысячелетия и выступала</w:t>
      </w:r>
      <w:r w:rsidR="008E01C8" w:rsidRPr="008E01C8">
        <w:rPr>
          <w:rFonts w:ascii="Times New Roman" w:eastAsia="Calibri" w:hAnsi="Times New Roman" w:cs="Times New Roman"/>
          <w:sz w:val="24"/>
          <w:szCs w:val="24"/>
        </w:rPr>
        <w:t xml:space="preserve"> </w:t>
      </w:r>
      <w:r w:rsidR="008E01C8" w:rsidRPr="008E01C8">
        <w:rPr>
          <w:rFonts w:ascii="Times New Roman" w:hAnsi="Times New Roman" w:cs="Times New Roman"/>
          <w:sz w:val="24"/>
          <w:szCs w:val="24"/>
        </w:rPr>
        <w:t>связующим звеном в религиозных течениях Центральной и Восточной Азии</w:t>
      </w:r>
      <w:r w:rsidR="008D41D9" w:rsidRPr="008E01C8">
        <w:rPr>
          <w:rFonts w:ascii="Times New Roman" w:hAnsi="Times New Roman" w:cs="Times New Roman"/>
          <w:sz w:val="24"/>
          <w:szCs w:val="24"/>
        </w:rPr>
        <w:t>.</w:t>
      </w:r>
      <w:bookmarkStart w:id="0" w:name="_GoBack"/>
      <w:bookmarkEnd w:id="0"/>
    </w:p>
    <w:sectPr w:rsidR="00CA22E0" w:rsidSect="00A210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7A" w:rsidRDefault="00770F7A" w:rsidP="00FF52CA">
      <w:pPr>
        <w:spacing w:after="0" w:line="240" w:lineRule="auto"/>
      </w:pPr>
      <w:r>
        <w:separator/>
      </w:r>
    </w:p>
  </w:endnote>
  <w:endnote w:type="continuationSeparator" w:id="0">
    <w:p w:rsidR="00770F7A" w:rsidRDefault="00770F7A" w:rsidP="00FF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7A" w:rsidRDefault="00770F7A" w:rsidP="00FF52CA">
      <w:pPr>
        <w:spacing w:after="0" w:line="240" w:lineRule="auto"/>
      </w:pPr>
      <w:r>
        <w:separator/>
      </w:r>
    </w:p>
  </w:footnote>
  <w:footnote w:type="continuationSeparator" w:id="0">
    <w:p w:rsidR="00770F7A" w:rsidRDefault="00770F7A" w:rsidP="00FF5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127"/>
    <w:multiLevelType w:val="hybridMultilevel"/>
    <w:tmpl w:val="35568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35789D"/>
    <w:multiLevelType w:val="hybridMultilevel"/>
    <w:tmpl w:val="DB12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D153FD"/>
    <w:rsid w:val="0000000C"/>
    <w:rsid w:val="0001464A"/>
    <w:rsid w:val="000240B1"/>
    <w:rsid w:val="00045A8A"/>
    <w:rsid w:val="000547C8"/>
    <w:rsid w:val="000807D1"/>
    <w:rsid w:val="000E52D3"/>
    <w:rsid w:val="000E55BF"/>
    <w:rsid w:val="001246E5"/>
    <w:rsid w:val="001321D0"/>
    <w:rsid w:val="001405D0"/>
    <w:rsid w:val="00147FE0"/>
    <w:rsid w:val="00162BF2"/>
    <w:rsid w:val="00183CCD"/>
    <w:rsid w:val="001967F1"/>
    <w:rsid w:val="001D219A"/>
    <w:rsid w:val="001D68E4"/>
    <w:rsid w:val="002146B3"/>
    <w:rsid w:val="00221CB2"/>
    <w:rsid w:val="00222DFC"/>
    <w:rsid w:val="00225A23"/>
    <w:rsid w:val="002514E6"/>
    <w:rsid w:val="00297CE9"/>
    <w:rsid w:val="002A5235"/>
    <w:rsid w:val="002E4E40"/>
    <w:rsid w:val="002F5468"/>
    <w:rsid w:val="0031572F"/>
    <w:rsid w:val="003548F7"/>
    <w:rsid w:val="0036067D"/>
    <w:rsid w:val="003657F1"/>
    <w:rsid w:val="0037023F"/>
    <w:rsid w:val="00375B36"/>
    <w:rsid w:val="00381FAF"/>
    <w:rsid w:val="003945FB"/>
    <w:rsid w:val="003A692F"/>
    <w:rsid w:val="003C5DF9"/>
    <w:rsid w:val="00475DA2"/>
    <w:rsid w:val="004C4A0E"/>
    <w:rsid w:val="004D1DD1"/>
    <w:rsid w:val="004D7A74"/>
    <w:rsid w:val="004E6B8B"/>
    <w:rsid w:val="00560898"/>
    <w:rsid w:val="00596EFB"/>
    <w:rsid w:val="005B55FA"/>
    <w:rsid w:val="005C2D3D"/>
    <w:rsid w:val="00611D88"/>
    <w:rsid w:val="00630A2C"/>
    <w:rsid w:val="00637C9A"/>
    <w:rsid w:val="0064380B"/>
    <w:rsid w:val="006B4083"/>
    <w:rsid w:val="006C2753"/>
    <w:rsid w:val="006D4056"/>
    <w:rsid w:val="006D6A62"/>
    <w:rsid w:val="006F1E40"/>
    <w:rsid w:val="0074486D"/>
    <w:rsid w:val="00756E10"/>
    <w:rsid w:val="00764B77"/>
    <w:rsid w:val="00770F7A"/>
    <w:rsid w:val="00791804"/>
    <w:rsid w:val="007D71B1"/>
    <w:rsid w:val="0082586E"/>
    <w:rsid w:val="0083288B"/>
    <w:rsid w:val="008330ED"/>
    <w:rsid w:val="00891628"/>
    <w:rsid w:val="00891641"/>
    <w:rsid w:val="00897586"/>
    <w:rsid w:val="008D41D9"/>
    <w:rsid w:val="008E01C8"/>
    <w:rsid w:val="008E31F6"/>
    <w:rsid w:val="0098383E"/>
    <w:rsid w:val="009B2F08"/>
    <w:rsid w:val="009D5F51"/>
    <w:rsid w:val="009E7420"/>
    <w:rsid w:val="00A05EC8"/>
    <w:rsid w:val="00A158AA"/>
    <w:rsid w:val="00A21010"/>
    <w:rsid w:val="00A232B9"/>
    <w:rsid w:val="00A34728"/>
    <w:rsid w:val="00A35DD8"/>
    <w:rsid w:val="00A5129E"/>
    <w:rsid w:val="00A517E0"/>
    <w:rsid w:val="00AB71BF"/>
    <w:rsid w:val="00AD2A19"/>
    <w:rsid w:val="00B004A5"/>
    <w:rsid w:val="00BA02A3"/>
    <w:rsid w:val="00BB5C18"/>
    <w:rsid w:val="00BB7960"/>
    <w:rsid w:val="00BD70B7"/>
    <w:rsid w:val="00BF62C6"/>
    <w:rsid w:val="00C1273D"/>
    <w:rsid w:val="00CA113C"/>
    <w:rsid w:val="00CA22E0"/>
    <w:rsid w:val="00CA4A35"/>
    <w:rsid w:val="00CD2D14"/>
    <w:rsid w:val="00D01700"/>
    <w:rsid w:val="00D153FD"/>
    <w:rsid w:val="00D862D9"/>
    <w:rsid w:val="00DC4F9E"/>
    <w:rsid w:val="00DC66BB"/>
    <w:rsid w:val="00E21337"/>
    <w:rsid w:val="00E3007D"/>
    <w:rsid w:val="00EA5E11"/>
    <w:rsid w:val="00EB49AE"/>
    <w:rsid w:val="00EE411C"/>
    <w:rsid w:val="00EE66C1"/>
    <w:rsid w:val="00F1096A"/>
    <w:rsid w:val="00F160A5"/>
    <w:rsid w:val="00F25809"/>
    <w:rsid w:val="00F32A8B"/>
    <w:rsid w:val="00F33469"/>
    <w:rsid w:val="00F906CB"/>
    <w:rsid w:val="00FE2F8F"/>
    <w:rsid w:val="00FF5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0ED"/>
    <w:pPr>
      <w:ind w:left="720"/>
      <w:contextualSpacing/>
    </w:pPr>
  </w:style>
  <w:style w:type="character" w:styleId="a4">
    <w:name w:val="Emphasis"/>
    <w:basedOn w:val="a0"/>
    <w:uiPriority w:val="20"/>
    <w:qFormat/>
    <w:rsid w:val="008330ED"/>
    <w:rPr>
      <w:i/>
      <w:iCs/>
    </w:rPr>
  </w:style>
  <w:style w:type="paragraph" w:customStyle="1" w:styleId="BodyText21">
    <w:name w:val="Body Text 21"/>
    <w:basedOn w:val="a"/>
    <w:rsid w:val="00EE66C1"/>
    <w:pPr>
      <w:suppressAutoHyphens/>
      <w:spacing w:after="0" w:line="240" w:lineRule="auto"/>
    </w:pPr>
    <w:rPr>
      <w:rFonts w:ascii="Times New Roman" w:eastAsia="Times New Roman" w:hAnsi="Times New Roman" w:cs="Times New Roman"/>
      <w:sz w:val="32"/>
      <w:szCs w:val="20"/>
      <w:lang w:eastAsia="zh-CN"/>
    </w:rPr>
  </w:style>
  <w:style w:type="paragraph" w:customStyle="1" w:styleId="Default">
    <w:name w:val="Default"/>
    <w:rsid w:val="00F160A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note text"/>
    <w:basedOn w:val="a"/>
    <w:link w:val="a6"/>
    <w:uiPriority w:val="99"/>
    <w:unhideWhenUsed/>
    <w:rsid w:val="00FF52CA"/>
    <w:pPr>
      <w:spacing w:after="0" w:line="240" w:lineRule="auto"/>
    </w:pPr>
    <w:rPr>
      <w:sz w:val="20"/>
      <w:szCs w:val="20"/>
    </w:rPr>
  </w:style>
  <w:style w:type="character" w:customStyle="1" w:styleId="a6">
    <w:name w:val="Текст сноски Знак"/>
    <w:basedOn w:val="a0"/>
    <w:link w:val="a5"/>
    <w:uiPriority w:val="99"/>
    <w:rsid w:val="00FF52CA"/>
    <w:rPr>
      <w:sz w:val="20"/>
      <w:szCs w:val="20"/>
    </w:rPr>
  </w:style>
  <w:style w:type="character" w:styleId="a7">
    <w:name w:val="footnote reference"/>
    <w:basedOn w:val="a0"/>
    <w:uiPriority w:val="99"/>
    <w:semiHidden/>
    <w:unhideWhenUsed/>
    <w:rsid w:val="00FF52CA"/>
    <w:rPr>
      <w:vertAlign w:val="superscript"/>
    </w:rPr>
  </w:style>
  <w:style w:type="character" w:styleId="a8">
    <w:name w:val="Hyperlink"/>
    <w:basedOn w:val="a0"/>
    <w:uiPriority w:val="99"/>
    <w:unhideWhenUsed/>
    <w:rsid w:val="000E52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0ED"/>
    <w:pPr>
      <w:ind w:left="720"/>
      <w:contextualSpacing/>
    </w:pPr>
  </w:style>
  <w:style w:type="character" w:styleId="a4">
    <w:name w:val="Emphasis"/>
    <w:basedOn w:val="a0"/>
    <w:uiPriority w:val="20"/>
    <w:qFormat/>
    <w:rsid w:val="008330ED"/>
    <w:rPr>
      <w:i/>
      <w:iCs/>
    </w:rPr>
  </w:style>
  <w:style w:type="paragraph" w:customStyle="1" w:styleId="BodyText21">
    <w:name w:val="Body Text 21"/>
    <w:basedOn w:val="a"/>
    <w:rsid w:val="00EE66C1"/>
    <w:pPr>
      <w:suppressAutoHyphens/>
      <w:spacing w:after="0" w:line="240" w:lineRule="auto"/>
    </w:pPr>
    <w:rPr>
      <w:rFonts w:ascii="Times New Roman" w:eastAsia="Times New Roman" w:hAnsi="Times New Roman" w:cs="Times New Roman"/>
      <w:sz w:val="32"/>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19</Pages>
  <Words>5871</Words>
  <Characters>40748</Characters>
  <Application>Microsoft Office Word</Application>
  <DocSecurity>0</DocSecurity>
  <Lines>679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Мешезников</dc:creator>
  <cp:keywords/>
  <dc:description/>
  <cp:lastModifiedBy>Артем</cp:lastModifiedBy>
  <cp:revision>24</cp:revision>
  <dcterms:created xsi:type="dcterms:W3CDTF">2022-06-24T09:54:00Z</dcterms:created>
  <dcterms:modified xsi:type="dcterms:W3CDTF">2022-08-21T12:09:00Z</dcterms:modified>
</cp:coreProperties>
</file>